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3E1" w:rsidRPr="005E0349" w:rsidRDefault="005733E1" w:rsidP="00620D66">
      <w:pPr>
        <w:autoSpaceDE w:val="0"/>
        <w:autoSpaceDN w:val="0"/>
        <w:adjustRightInd w:val="0"/>
        <w:spacing w:after="0" w:line="360" w:lineRule="auto"/>
        <w:jc w:val="center"/>
        <w:rPr>
          <w:rFonts w:ascii="Times New Roman" w:hAnsi="Times New Roman" w:cs="Times New Roman"/>
          <w:sz w:val="24"/>
          <w:szCs w:val="24"/>
        </w:rPr>
      </w:pPr>
      <w:r w:rsidRPr="005E0349">
        <w:rPr>
          <w:rFonts w:ascii="Times New Roman" w:hAnsi="Times New Roman" w:cs="Times New Roman"/>
          <w:noProof/>
          <w:sz w:val="24"/>
          <w:szCs w:val="24"/>
          <w:lang w:val="es-AR" w:eastAsia="es-AR"/>
        </w:rPr>
        <w:drawing>
          <wp:inline distT="0" distB="0" distL="0" distR="0">
            <wp:extent cx="1095375" cy="1042035"/>
            <wp:effectExtent l="19050" t="0" r="9525"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095375" cy="1042035"/>
                    </a:xfrm>
                    <a:prstGeom prst="rect">
                      <a:avLst/>
                    </a:prstGeom>
                    <a:noFill/>
                    <a:ln w="9525">
                      <a:noFill/>
                      <a:miter lim="800000"/>
                      <a:headEnd/>
                      <a:tailEnd/>
                    </a:ln>
                  </pic:spPr>
                </pic:pic>
              </a:graphicData>
            </a:graphic>
          </wp:inline>
        </w:drawing>
      </w:r>
    </w:p>
    <w:p w:rsidR="005733E1" w:rsidRPr="005E0349" w:rsidRDefault="005733E1" w:rsidP="00620D66">
      <w:pPr>
        <w:autoSpaceDE w:val="0"/>
        <w:autoSpaceDN w:val="0"/>
        <w:adjustRightInd w:val="0"/>
        <w:spacing w:after="0" w:line="360" w:lineRule="auto"/>
        <w:jc w:val="center"/>
        <w:rPr>
          <w:rFonts w:ascii="Times New Roman" w:hAnsi="Times New Roman" w:cs="Times New Roman"/>
          <w:b/>
          <w:bCs/>
          <w:sz w:val="28"/>
          <w:szCs w:val="28"/>
        </w:rPr>
      </w:pPr>
      <w:r w:rsidRPr="005E0349">
        <w:rPr>
          <w:rFonts w:ascii="Times New Roman" w:hAnsi="Times New Roman" w:cs="Times New Roman"/>
          <w:b/>
          <w:bCs/>
          <w:sz w:val="28"/>
          <w:szCs w:val="28"/>
        </w:rPr>
        <w:t>UNIVERSIDAD NACIONAL DE LA PLATA</w:t>
      </w:r>
    </w:p>
    <w:p w:rsidR="005733E1" w:rsidRPr="005E0349" w:rsidRDefault="005733E1" w:rsidP="00620D66">
      <w:pPr>
        <w:autoSpaceDE w:val="0"/>
        <w:autoSpaceDN w:val="0"/>
        <w:adjustRightInd w:val="0"/>
        <w:spacing w:after="0" w:line="360" w:lineRule="auto"/>
        <w:jc w:val="center"/>
        <w:rPr>
          <w:rFonts w:ascii="Times New Roman" w:hAnsi="Times New Roman" w:cs="Times New Roman"/>
          <w:b/>
          <w:bCs/>
          <w:sz w:val="28"/>
          <w:szCs w:val="28"/>
        </w:rPr>
      </w:pPr>
      <w:r w:rsidRPr="005E0349">
        <w:rPr>
          <w:rFonts w:ascii="Times New Roman" w:hAnsi="Times New Roman" w:cs="Times New Roman"/>
          <w:b/>
          <w:bCs/>
          <w:sz w:val="28"/>
          <w:szCs w:val="28"/>
        </w:rPr>
        <w:t>FINANZAS Y DERECHO FINANCIERO</w:t>
      </w:r>
    </w:p>
    <w:p w:rsidR="005733E1" w:rsidRPr="005E0349" w:rsidRDefault="005733E1" w:rsidP="00620D66">
      <w:pPr>
        <w:autoSpaceDE w:val="0"/>
        <w:autoSpaceDN w:val="0"/>
        <w:adjustRightInd w:val="0"/>
        <w:spacing w:after="0" w:line="360" w:lineRule="auto"/>
        <w:jc w:val="center"/>
        <w:rPr>
          <w:rFonts w:ascii="Times New Roman" w:hAnsi="Times New Roman" w:cs="Times New Roman"/>
          <w:b/>
          <w:bCs/>
          <w:sz w:val="28"/>
          <w:szCs w:val="28"/>
        </w:rPr>
      </w:pPr>
      <w:r w:rsidRPr="005E0349">
        <w:rPr>
          <w:rFonts w:ascii="Times New Roman" w:hAnsi="Times New Roman" w:cs="Times New Roman"/>
          <w:b/>
          <w:bCs/>
          <w:sz w:val="28"/>
          <w:szCs w:val="28"/>
        </w:rPr>
        <w:t>CÁTEDRA I</w:t>
      </w:r>
    </w:p>
    <w:p w:rsidR="005733E1" w:rsidRPr="005E0349" w:rsidRDefault="005733E1" w:rsidP="00620D66">
      <w:pPr>
        <w:autoSpaceDE w:val="0"/>
        <w:autoSpaceDN w:val="0"/>
        <w:adjustRightInd w:val="0"/>
        <w:spacing w:after="0" w:line="360" w:lineRule="auto"/>
        <w:jc w:val="both"/>
        <w:rPr>
          <w:rFonts w:ascii="Times New Roman" w:hAnsi="Times New Roman" w:cs="Times New Roman"/>
          <w:sz w:val="24"/>
          <w:szCs w:val="24"/>
        </w:rPr>
      </w:pPr>
    </w:p>
    <w:p w:rsidR="005733E1" w:rsidRPr="005E0349" w:rsidRDefault="005733E1" w:rsidP="00620D66">
      <w:pPr>
        <w:autoSpaceDE w:val="0"/>
        <w:autoSpaceDN w:val="0"/>
        <w:adjustRightInd w:val="0"/>
        <w:spacing w:after="0" w:line="360" w:lineRule="auto"/>
        <w:jc w:val="center"/>
        <w:rPr>
          <w:rFonts w:ascii="Times New Roman" w:hAnsi="Times New Roman" w:cs="Times New Roman"/>
          <w:sz w:val="24"/>
          <w:szCs w:val="24"/>
        </w:rPr>
      </w:pPr>
    </w:p>
    <w:p w:rsidR="005733E1" w:rsidRPr="005E0349" w:rsidRDefault="005733E1" w:rsidP="00620D66">
      <w:pPr>
        <w:spacing w:line="360" w:lineRule="auto"/>
        <w:jc w:val="center"/>
        <w:rPr>
          <w:rFonts w:ascii="Times New Roman" w:hAnsi="Times New Roman" w:cs="Times New Roman"/>
          <w:b/>
          <w:bCs/>
          <w:smallCaps/>
          <w:sz w:val="28"/>
          <w:szCs w:val="28"/>
        </w:rPr>
      </w:pPr>
      <w:r w:rsidRPr="005E0349">
        <w:rPr>
          <w:rFonts w:ascii="Times New Roman" w:hAnsi="Times New Roman" w:cs="Times New Roman"/>
          <w:b/>
          <w:bCs/>
          <w:smallCaps/>
          <w:sz w:val="28"/>
          <w:szCs w:val="28"/>
        </w:rPr>
        <w:t>Trabajo Práctico: Deuda Externa</w:t>
      </w:r>
    </w:p>
    <w:p w:rsidR="005733E1" w:rsidRPr="006A7C0E" w:rsidRDefault="00CA5F66" w:rsidP="00620D66">
      <w:pPr>
        <w:spacing w:line="360" w:lineRule="auto"/>
        <w:jc w:val="center"/>
        <w:rPr>
          <w:rFonts w:ascii="Times New Roman" w:hAnsi="Times New Roman" w:cs="Times New Roman"/>
          <w:b/>
          <w:sz w:val="32"/>
          <w:szCs w:val="32"/>
          <w:u w:val="single"/>
        </w:rPr>
      </w:pPr>
      <w:r w:rsidRPr="006A7C0E">
        <w:rPr>
          <w:rFonts w:ascii="Times New Roman" w:hAnsi="Times New Roman" w:cs="Times New Roman"/>
          <w:b/>
          <w:bCs/>
          <w:smallCaps/>
          <w:sz w:val="32"/>
          <w:szCs w:val="32"/>
        </w:rPr>
        <w:t>“P</w:t>
      </w:r>
      <w:r w:rsidR="005733E1" w:rsidRPr="006A7C0E">
        <w:rPr>
          <w:rFonts w:ascii="Times New Roman" w:hAnsi="Times New Roman" w:cs="Times New Roman"/>
          <w:b/>
          <w:bCs/>
          <w:smallCaps/>
          <w:sz w:val="32"/>
          <w:szCs w:val="32"/>
        </w:rPr>
        <w:t>lan Argentina Eco-Soberana</w:t>
      </w:r>
      <w:r w:rsidRPr="006A7C0E">
        <w:rPr>
          <w:rFonts w:ascii="Times New Roman" w:hAnsi="Times New Roman" w:cs="Times New Roman"/>
          <w:b/>
          <w:bCs/>
          <w:smallCaps/>
          <w:sz w:val="32"/>
          <w:szCs w:val="32"/>
        </w:rPr>
        <w:t>”</w:t>
      </w:r>
    </w:p>
    <w:p w:rsidR="005733E1" w:rsidRPr="005E0349" w:rsidRDefault="005733E1" w:rsidP="00620D66">
      <w:pPr>
        <w:spacing w:line="360" w:lineRule="auto"/>
        <w:rPr>
          <w:rFonts w:ascii="Times New Roman" w:hAnsi="Times New Roman" w:cs="Times New Roman"/>
          <w:b/>
          <w:sz w:val="24"/>
          <w:szCs w:val="24"/>
          <w:u w:val="single"/>
        </w:rPr>
      </w:pPr>
      <w:r w:rsidRPr="005E0349">
        <w:rPr>
          <w:rFonts w:ascii="Times New Roman" w:hAnsi="Times New Roman" w:cs="Times New Roman"/>
          <w:b/>
          <w:sz w:val="24"/>
          <w:szCs w:val="24"/>
          <w:u w:val="single"/>
        </w:rPr>
        <w:t>Integrantes del Equipo (ni a favor ni en contra de la deuda externa – com. 3):</w:t>
      </w:r>
    </w:p>
    <w:p w:rsidR="006F53A4" w:rsidRPr="005E0349" w:rsidRDefault="005E0349" w:rsidP="00620D66">
      <w:pPr>
        <w:spacing w:line="360" w:lineRule="auto"/>
        <w:rPr>
          <w:rFonts w:ascii="Times New Roman" w:hAnsi="Times New Roman" w:cs="Times New Roman"/>
          <w:sz w:val="24"/>
          <w:szCs w:val="24"/>
        </w:rPr>
      </w:pPr>
      <w:r w:rsidRPr="005E0349">
        <w:rPr>
          <w:rFonts w:ascii="Times New Roman" w:hAnsi="Times New Roman" w:cs="Times New Roman"/>
          <w:sz w:val="24"/>
          <w:szCs w:val="24"/>
        </w:rPr>
        <w:t xml:space="preserve">CASTRO, Eugenia. </w:t>
      </w:r>
      <w:r>
        <w:rPr>
          <w:rFonts w:ascii="Times New Roman" w:hAnsi="Times New Roman" w:cs="Times New Roman"/>
          <w:sz w:val="24"/>
          <w:szCs w:val="24"/>
        </w:rPr>
        <w:br/>
      </w:r>
      <w:r w:rsidRPr="005E0349">
        <w:rPr>
          <w:rFonts w:ascii="Times New Roman" w:hAnsi="Times New Roman" w:cs="Times New Roman"/>
          <w:sz w:val="24"/>
          <w:szCs w:val="24"/>
        </w:rPr>
        <w:t xml:space="preserve">MILA, </w:t>
      </w:r>
      <w:proofErr w:type="spellStart"/>
      <w:r w:rsidRPr="005E0349">
        <w:rPr>
          <w:rFonts w:ascii="Times New Roman" w:hAnsi="Times New Roman" w:cs="Times New Roman"/>
          <w:sz w:val="24"/>
          <w:szCs w:val="24"/>
        </w:rPr>
        <w:t>Ailen</w:t>
      </w:r>
      <w:proofErr w:type="spellEnd"/>
      <w:r w:rsidRPr="005E0349">
        <w:rPr>
          <w:rFonts w:ascii="Times New Roman" w:hAnsi="Times New Roman" w:cs="Times New Roman"/>
          <w:sz w:val="24"/>
          <w:szCs w:val="24"/>
        </w:rPr>
        <w:t xml:space="preserve"> Carolina.</w:t>
      </w:r>
      <w:r w:rsidR="005733E1" w:rsidRPr="005E0349">
        <w:rPr>
          <w:rFonts w:ascii="Times New Roman" w:hAnsi="Times New Roman" w:cs="Times New Roman"/>
          <w:sz w:val="24"/>
          <w:szCs w:val="24"/>
        </w:rPr>
        <w:br/>
        <w:t>BENÍTEZ, Adriana Fernanda.</w:t>
      </w:r>
      <w:r w:rsidR="005733E1" w:rsidRPr="005E0349">
        <w:rPr>
          <w:rFonts w:ascii="Times New Roman" w:hAnsi="Times New Roman" w:cs="Times New Roman"/>
          <w:sz w:val="24"/>
          <w:szCs w:val="24"/>
        </w:rPr>
        <w:br/>
        <w:t>TOLEDO OSAIS, Emanuel Andrés.</w:t>
      </w:r>
      <w:r w:rsidR="005733E1" w:rsidRPr="005E0349">
        <w:rPr>
          <w:rFonts w:ascii="Times New Roman" w:hAnsi="Times New Roman" w:cs="Times New Roman"/>
          <w:sz w:val="24"/>
          <w:szCs w:val="24"/>
        </w:rPr>
        <w:br/>
        <w:t>PACHECO, Daniela Elizabeth.</w:t>
      </w:r>
      <w:r w:rsidR="005733E1" w:rsidRPr="005E0349">
        <w:rPr>
          <w:rFonts w:ascii="Times New Roman" w:hAnsi="Times New Roman" w:cs="Times New Roman"/>
          <w:sz w:val="24"/>
          <w:szCs w:val="24"/>
        </w:rPr>
        <w:br/>
        <w:t>OLIDEN, Ignacio Javier.</w:t>
      </w:r>
      <w:r w:rsidR="005733E1" w:rsidRPr="005E0349">
        <w:rPr>
          <w:rFonts w:ascii="Times New Roman" w:hAnsi="Times New Roman" w:cs="Times New Roman"/>
          <w:sz w:val="24"/>
          <w:szCs w:val="24"/>
        </w:rPr>
        <w:br/>
        <w:t>SCARAVILLI, Nelson.</w:t>
      </w:r>
      <w:r w:rsidR="005733E1" w:rsidRPr="005E0349">
        <w:rPr>
          <w:rFonts w:ascii="Times New Roman" w:hAnsi="Times New Roman" w:cs="Times New Roman"/>
          <w:sz w:val="24"/>
          <w:szCs w:val="24"/>
        </w:rPr>
        <w:br/>
        <w:t>VELCHEFF, Bruno.</w:t>
      </w:r>
      <w:r>
        <w:rPr>
          <w:rFonts w:ascii="Times New Roman" w:hAnsi="Times New Roman" w:cs="Times New Roman"/>
          <w:sz w:val="24"/>
          <w:szCs w:val="24"/>
        </w:rPr>
        <w:br/>
      </w:r>
      <w:r w:rsidRPr="005E0349">
        <w:rPr>
          <w:rFonts w:ascii="Times New Roman" w:hAnsi="Times New Roman" w:cs="Times New Roman"/>
          <w:sz w:val="24"/>
          <w:szCs w:val="24"/>
        </w:rPr>
        <w:t>GILARDI, Daniela Haydee.</w:t>
      </w:r>
      <w:r>
        <w:rPr>
          <w:rFonts w:ascii="Times New Roman" w:hAnsi="Times New Roman" w:cs="Times New Roman"/>
          <w:sz w:val="24"/>
          <w:szCs w:val="24"/>
        </w:rPr>
        <w:br/>
      </w:r>
      <w:r w:rsidRPr="005E0349">
        <w:rPr>
          <w:rFonts w:ascii="Times New Roman" w:hAnsi="Times New Roman" w:cs="Times New Roman"/>
          <w:sz w:val="24"/>
          <w:szCs w:val="24"/>
        </w:rPr>
        <w:t>ALMADA, Mariela Alejandra.</w:t>
      </w:r>
      <w:r w:rsidR="005733E1" w:rsidRPr="005E0349">
        <w:rPr>
          <w:rFonts w:ascii="Times New Roman" w:hAnsi="Times New Roman" w:cs="Times New Roman"/>
          <w:sz w:val="24"/>
          <w:szCs w:val="24"/>
        </w:rPr>
        <w:br/>
        <w:t>DE JESUS DUARTE, Natalia.</w:t>
      </w:r>
      <w:r w:rsidR="005733E1" w:rsidRPr="005E0349">
        <w:rPr>
          <w:rFonts w:ascii="Times New Roman" w:hAnsi="Times New Roman" w:cs="Times New Roman"/>
          <w:sz w:val="24"/>
          <w:szCs w:val="24"/>
        </w:rPr>
        <w:br/>
        <w:t>PAREDES, Milagros.</w:t>
      </w:r>
      <w:r w:rsidR="005733E1" w:rsidRPr="005E0349">
        <w:rPr>
          <w:rFonts w:ascii="Times New Roman" w:hAnsi="Times New Roman" w:cs="Times New Roman"/>
          <w:sz w:val="24"/>
          <w:szCs w:val="24"/>
        </w:rPr>
        <w:br/>
        <w:t xml:space="preserve">SALAZAR, Margarita </w:t>
      </w:r>
      <w:proofErr w:type="spellStart"/>
      <w:r w:rsidR="005733E1" w:rsidRPr="005E0349">
        <w:rPr>
          <w:rFonts w:ascii="Times New Roman" w:hAnsi="Times New Roman" w:cs="Times New Roman"/>
          <w:sz w:val="24"/>
          <w:szCs w:val="24"/>
        </w:rPr>
        <w:t>Maria</w:t>
      </w:r>
      <w:proofErr w:type="spellEnd"/>
      <w:r w:rsidR="005733E1" w:rsidRPr="005E0349">
        <w:rPr>
          <w:rFonts w:ascii="Times New Roman" w:hAnsi="Times New Roman" w:cs="Times New Roman"/>
          <w:sz w:val="24"/>
          <w:szCs w:val="24"/>
        </w:rPr>
        <w:t>.</w:t>
      </w:r>
      <w:r w:rsidR="006F53A4" w:rsidRPr="005E0349">
        <w:rPr>
          <w:rFonts w:ascii="Times New Roman" w:hAnsi="Times New Roman" w:cs="Times New Roman"/>
          <w:sz w:val="24"/>
          <w:szCs w:val="24"/>
        </w:rPr>
        <w:br/>
        <w:t>CORVALAN SARTORIO, Nazarena.</w:t>
      </w:r>
    </w:p>
    <w:p w:rsidR="005733E1" w:rsidRPr="005E0349" w:rsidRDefault="005733E1" w:rsidP="00620D66">
      <w:pPr>
        <w:spacing w:line="360" w:lineRule="auto"/>
        <w:jc w:val="center"/>
        <w:rPr>
          <w:rFonts w:ascii="Times New Roman" w:hAnsi="Times New Roman" w:cs="Times New Roman"/>
          <w:b/>
          <w:sz w:val="24"/>
          <w:szCs w:val="24"/>
          <w:u w:val="single"/>
        </w:rPr>
      </w:pPr>
    </w:p>
    <w:p w:rsidR="005733E1" w:rsidRPr="005E0349" w:rsidRDefault="005733E1" w:rsidP="00620D66">
      <w:pPr>
        <w:spacing w:line="360" w:lineRule="auto"/>
        <w:jc w:val="center"/>
        <w:rPr>
          <w:rFonts w:ascii="Times New Roman" w:hAnsi="Times New Roman" w:cs="Times New Roman"/>
          <w:b/>
          <w:sz w:val="24"/>
          <w:szCs w:val="24"/>
          <w:u w:val="single"/>
        </w:rPr>
      </w:pPr>
    </w:p>
    <w:p w:rsidR="00CA5F66" w:rsidRPr="005E0349" w:rsidRDefault="00CA5F66" w:rsidP="00620D66">
      <w:pPr>
        <w:spacing w:line="360" w:lineRule="auto"/>
        <w:jc w:val="both"/>
        <w:rPr>
          <w:rFonts w:ascii="Times New Roman" w:hAnsi="Times New Roman" w:cs="Times New Roman"/>
          <w:b/>
          <w:sz w:val="24"/>
          <w:szCs w:val="24"/>
          <w:u w:val="single"/>
        </w:rPr>
      </w:pPr>
    </w:p>
    <w:p w:rsidR="00CA5F66" w:rsidRPr="005E0349" w:rsidRDefault="00CA5F66" w:rsidP="005E0349">
      <w:pPr>
        <w:spacing w:line="360" w:lineRule="auto"/>
        <w:jc w:val="center"/>
        <w:rPr>
          <w:rFonts w:ascii="Times New Roman" w:hAnsi="Times New Roman" w:cs="Times New Roman"/>
          <w:b/>
          <w:sz w:val="24"/>
          <w:szCs w:val="24"/>
          <w:u w:val="single"/>
        </w:rPr>
      </w:pPr>
      <w:r w:rsidRPr="005E0349">
        <w:rPr>
          <w:rFonts w:ascii="Times New Roman" w:hAnsi="Times New Roman" w:cs="Times New Roman"/>
          <w:b/>
          <w:sz w:val="24"/>
          <w:szCs w:val="24"/>
          <w:u w:val="single"/>
        </w:rPr>
        <w:lastRenderedPageBreak/>
        <w:t>CONSIDERACIONES PRELIMINARES</w:t>
      </w:r>
    </w:p>
    <w:p w:rsidR="007E0687" w:rsidRPr="005E0349" w:rsidRDefault="007E0687" w:rsidP="00620D66">
      <w:pPr>
        <w:spacing w:line="360" w:lineRule="auto"/>
        <w:jc w:val="both"/>
        <w:rPr>
          <w:rFonts w:ascii="Times New Roman" w:hAnsi="Times New Roman" w:cs="Times New Roman"/>
          <w:b/>
          <w:sz w:val="24"/>
          <w:szCs w:val="24"/>
        </w:rPr>
      </w:pPr>
      <w:r w:rsidRPr="005E0349">
        <w:rPr>
          <w:rFonts w:ascii="Times New Roman" w:hAnsi="Times New Roman" w:cs="Times New Roman"/>
          <w:b/>
          <w:sz w:val="24"/>
          <w:szCs w:val="24"/>
        </w:rPr>
        <w:t>¿A que llamamos deuda externa?</w:t>
      </w:r>
    </w:p>
    <w:p w:rsidR="00CD1FE4" w:rsidRPr="005E0349" w:rsidRDefault="00CD1FE4" w:rsidP="00620D66">
      <w:pPr>
        <w:spacing w:line="360" w:lineRule="auto"/>
        <w:jc w:val="both"/>
        <w:rPr>
          <w:rFonts w:ascii="Times New Roman" w:hAnsi="Times New Roman" w:cs="Times New Roman"/>
          <w:sz w:val="24"/>
          <w:szCs w:val="24"/>
        </w:rPr>
      </w:pPr>
      <w:r w:rsidRPr="005E0349">
        <w:rPr>
          <w:rFonts w:ascii="Times New Roman" w:hAnsi="Times New Roman" w:cs="Times New Roman"/>
          <w:sz w:val="24"/>
          <w:szCs w:val="24"/>
        </w:rPr>
        <w:t>Se entiende por Deuda Externa la suma de deudas pública y privada, esto es, la deuda contraída con residentes en el exterior tanto por parte del Estado Argentino, a</w:t>
      </w:r>
      <w:r w:rsidR="00D83EC6" w:rsidRPr="005E0349">
        <w:rPr>
          <w:rFonts w:ascii="Times New Roman" w:hAnsi="Times New Roman" w:cs="Times New Roman"/>
          <w:sz w:val="24"/>
          <w:szCs w:val="24"/>
        </w:rPr>
        <w:t xml:space="preserve"> través de todos sus organismos </w:t>
      </w:r>
      <w:r w:rsidRPr="005E0349">
        <w:rPr>
          <w:rFonts w:ascii="Times New Roman" w:hAnsi="Times New Roman" w:cs="Times New Roman"/>
          <w:sz w:val="24"/>
          <w:szCs w:val="24"/>
        </w:rPr>
        <w:t>públicos y todos sus niveles (Provincias, Municipios, Bancos Oficiales, Organismos Nacionales, etc.)</w:t>
      </w:r>
      <w:r w:rsidR="00FB2717" w:rsidRPr="005E0349">
        <w:rPr>
          <w:rFonts w:ascii="Times New Roman" w:hAnsi="Times New Roman" w:cs="Times New Roman"/>
          <w:sz w:val="24"/>
          <w:szCs w:val="24"/>
        </w:rPr>
        <w:t>, como</w:t>
      </w:r>
      <w:r w:rsidRPr="005E0349">
        <w:rPr>
          <w:rFonts w:ascii="Times New Roman" w:hAnsi="Times New Roman" w:cs="Times New Roman"/>
          <w:sz w:val="24"/>
          <w:szCs w:val="24"/>
        </w:rPr>
        <w:t xml:space="preserve"> por parte de entidades privadas (Empresas y Bancos).</w:t>
      </w:r>
    </w:p>
    <w:p w:rsidR="007E0687" w:rsidRPr="005E0349" w:rsidRDefault="007E0687" w:rsidP="00620D66">
      <w:pPr>
        <w:spacing w:line="360" w:lineRule="auto"/>
        <w:jc w:val="both"/>
        <w:rPr>
          <w:rFonts w:ascii="Times New Roman" w:hAnsi="Times New Roman" w:cs="Times New Roman"/>
          <w:b/>
          <w:sz w:val="24"/>
          <w:szCs w:val="24"/>
        </w:rPr>
      </w:pPr>
      <w:r w:rsidRPr="005E0349">
        <w:rPr>
          <w:rFonts w:ascii="Times New Roman" w:hAnsi="Times New Roman" w:cs="Times New Roman"/>
          <w:b/>
          <w:sz w:val="24"/>
          <w:szCs w:val="24"/>
        </w:rPr>
        <w:t>La situación de Nuestro país en cuanto a la deuda externa.</w:t>
      </w:r>
    </w:p>
    <w:p w:rsidR="00CD1FE4" w:rsidRPr="005E0349" w:rsidRDefault="00CD1FE4" w:rsidP="00620D66">
      <w:pPr>
        <w:spacing w:line="360" w:lineRule="auto"/>
        <w:jc w:val="both"/>
        <w:rPr>
          <w:rFonts w:ascii="Times New Roman" w:hAnsi="Times New Roman" w:cs="Times New Roman"/>
          <w:sz w:val="24"/>
          <w:szCs w:val="24"/>
        </w:rPr>
      </w:pPr>
      <w:r w:rsidRPr="005E0349">
        <w:rPr>
          <w:rFonts w:ascii="Times New Roman" w:hAnsi="Times New Roman" w:cs="Times New Roman"/>
          <w:sz w:val="24"/>
          <w:szCs w:val="24"/>
        </w:rPr>
        <w:t>Según información del INDEC con datos a fin de 2016 la Deuda Externa bruta de la Argentina era a esa fecha de 192.500 Millones de Dólares, con la siguiente composición:</w:t>
      </w:r>
    </w:p>
    <w:p w:rsidR="00CD1FE4" w:rsidRPr="005E0349" w:rsidRDefault="00CD1FE4" w:rsidP="00620D66">
      <w:pPr>
        <w:spacing w:line="360" w:lineRule="auto"/>
        <w:jc w:val="both"/>
        <w:rPr>
          <w:rFonts w:ascii="Times New Roman" w:hAnsi="Times New Roman" w:cs="Times New Roman"/>
          <w:sz w:val="24"/>
          <w:szCs w:val="24"/>
        </w:rPr>
      </w:pPr>
      <w:r w:rsidRPr="005E0349">
        <w:rPr>
          <w:rFonts w:ascii="Times New Roman" w:hAnsi="Times New Roman" w:cs="Times New Roman"/>
          <w:sz w:val="24"/>
          <w:szCs w:val="24"/>
        </w:rPr>
        <w:t>1. Sector Público y BCRA 127.500 MD</w:t>
      </w:r>
    </w:p>
    <w:p w:rsidR="00CD1FE4" w:rsidRPr="005E0349" w:rsidRDefault="00CD1FE4" w:rsidP="00620D66">
      <w:pPr>
        <w:spacing w:line="360" w:lineRule="auto"/>
        <w:jc w:val="both"/>
        <w:rPr>
          <w:rFonts w:ascii="Times New Roman" w:hAnsi="Times New Roman" w:cs="Times New Roman"/>
          <w:sz w:val="24"/>
          <w:szCs w:val="24"/>
        </w:rPr>
      </w:pPr>
      <w:r w:rsidRPr="005E0349">
        <w:rPr>
          <w:rFonts w:ascii="Times New Roman" w:hAnsi="Times New Roman" w:cs="Times New Roman"/>
          <w:sz w:val="24"/>
          <w:szCs w:val="24"/>
        </w:rPr>
        <w:t>2. Sector Privado 65.000 MD</w:t>
      </w:r>
    </w:p>
    <w:p w:rsidR="00CD1FE4" w:rsidRPr="005E0349" w:rsidRDefault="00CD1FE4" w:rsidP="00620D66">
      <w:pPr>
        <w:spacing w:line="360" w:lineRule="auto"/>
        <w:jc w:val="both"/>
        <w:rPr>
          <w:rFonts w:ascii="Times New Roman" w:hAnsi="Times New Roman" w:cs="Times New Roman"/>
          <w:sz w:val="24"/>
          <w:szCs w:val="24"/>
        </w:rPr>
      </w:pPr>
      <w:r w:rsidRPr="005E0349">
        <w:rPr>
          <w:rFonts w:ascii="Times New Roman" w:hAnsi="Times New Roman" w:cs="Times New Roman"/>
          <w:sz w:val="24"/>
          <w:szCs w:val="24"/>
        </w:rPr>
        <w:t>– Empresas 61.000 MD</w:t>
      </w:r>
    </w:p>
    <w:p w:rsidR="00CD1FE4" w:rsidRPr="005E0349" w:rsidRDefault="00CD1FE4" w:rsidP="00620D66">
      <w:pPr>
        <w:spacing w:line="360" w:lineRule="auto"/>
        <w:jc w:val="both"/>
        <w:rPr>
          <w:rFonts w:ascii="Times New Roman" w:hAnsi="Times New Roman" w:cs="Times New Roman"/>
          <w:sz w:val="24"/>
          <w:szCs w:val="24"/>
        </w:rPr>
      </w:pPr>
      <w:r w:rsidRPr="005E0349">
        <w:rPr>
          <w:rFonts w:ascii="Times New Roman" w:hAnsi="Times New Roman" w:cs="Times New Roman"/>
          <w:sz w:val="24"/>
          <w:szCs w:val="24"/>
        </w:rPr>
        <w:t>– Bancos 4.000 MD</w:t>
      </w:r>
    </w:p>
    <w:p w:rsidR="00CD1FE4" w:rsidRPr="005E0349" w:rsidRDefault="00CD1FE4" w:rsidP="00620D66">
      <w:pPr>
        <w:spacing w:line="360" w:lineRule="auto"/>
        <w:jc w:val="both"/>
        <w:rPr>
          <w:rFonts w:ascii="Times New Roman" w:hAnsi="Times New Roman" w:cs="Times New Roman"/>
          <w:sz w:val="24"/>
          <w:szCs w:val="24"/>
        </w:rPr>
      </w:pPr>
      <w:r w:rsidRPr="005E0349">
        <w:rPr>
          <w:rFonts w:ascii="Times New Roman" w:hAnsi="Times New Roman" w:cs="Times New Roman"/>
          <w:sz w:val="24"/>
          <w:szCs w:val="24"/>
        </w:rPr>
        <w:t>3. Total Deuda Externa 192.500 MD</w:t>
      </w:r>
    </w:p>
    <w:p w:rsidR="00CD1FE4" w:rsidRPr="005E0349" w:rsidRDefault="00CD1FE4" w:rsidP="00620D66">
      <w:pPr>
        <w:spacing w:line="360" w:lineRule="auto"/>
        <w:jc w:val="both"/>
        <w:rPr>
          <w:rFonts w:ascii="Times New Roman" w:hAnsi="Times New Roman" w:cs="Times New Roman"/>
          <w:sz w:val="24"/>
          <w:szCs w:val="24"/>
        </w:rPr>
      </w:pPr>
      <w:r w:rsidRPr="005E0349">
        <w:rPr>
          <w:rFonts w:ascii="Times New Roman" w:hAnsi="Times New Roman" w:cs="Times New Roman"/>
          <w:sz w:val="24"/>
          <w:szCs w:val="24"/>
        </w:rPr>
        <w:t>Esto es, que el 66.2 % de la Deuda Externa Total es Deuda Externa Pública y el 33.8 % restante es Privada.</w:t>
      </w:r>
    </w:p>
    <w:p w:rsidR="00CD1FE4" w:rsidRPr="005E0349" w:rsidRDefault="00CD1FE4" w:rsidP="00620D66">
      <w:pPr>
        <w:spacing w:line="360" w:lineRule="auto"/>
        <w:jc w:val="both"/>
        <w:rPr>
          <w:rFonts w:ascii="Times New Roman" w:hAnsi="Times New Roman" w:cs="Times New Roman"/>
          <w:sz w:val="24"/>
          <w:szCs w:val="24"/>
        </w:rPr>
      </w:pPr>
      <w:r w:rsidRPr="005E0349">
        <w:rPr>
          <w:rFonts w:ascii="Times New Roman" w:hAnsi="Times New Roman" w:cs="Times New Roman"/>
          <w:sz w:val="24"/>
          <w:szCs w:val="24"/>
        </w:rPr>
        <w:t xml:space="preserve">El stock de la Deuda Externa era de 170.400 MD a fin de 2015, lo que implica que la deuda aumentó unos 22.100 MD durante el primer año de la gestión </w:t>
      </w:r>
      <w:proofErr w:type="spellStart"/>
      <w:r w:rsidRPr="005E0349">
        <w:rPr>
          <w:rFonts w:ascii="Times New Roman" w:hAnsi="Times New Roman" w:cs="Times New Roman"/>
          <w:sz w:val="24"/>
          <w:szCs w:val="24"/>
        </w:rPr>
        <w:t>Macri</w:t>
      </w:r>
      <w:proofErr w:type="spellEnd"/>
      <w:r w:rsidRPr="005E0349">
        <w:rPr>
          <w:rFonts w:ascii="Times New Roman" w:hAnsi="Times New Roman" w:cs="Times New Roman"/>
          <w:sz w:val="24"/>
          <w:szCs w:val="24"/>
        </w:rPr>
        <w:t>, es decir, un 13 %.</w:t>
      </w:r>
    </w:p>
    <w:p w:rsidR="00CD1FE4" w:rsidRPr="005E0349" w:rsidRDefault="00CD1FE4" w:rsidP="00620D66">
      <w:pPr>
        <w:spacing w:line="360" w:lineRule="auto"/>
        <w:jc w:val="both"/>
        <w:rPr>
          <w:rFonts w:ascii="Times New Roman" w:hAnsi="Times New Roman" w:cs="Times New Roman"/>
          <w:sz w:val="24"/>
          <w:szCs w:val="24"/>
        </w:rPr>
      </w:pPr>
      <w:r w:rsidRPr="005E0349">
        <w:rPr>
          <w:rFonts w:ascii="Times New Roman" w:hAnsi="Times New Roman" w:cs="Times New Roman"/>
          <w:sz w:val="24"/>
          <w:szCs w:val="24"/>
        </w:rPr>
        <w:t>Este aumento se debió fundamentalmente al aumento de la Deuda Externa Pública, que pasó de 101.700 MD en 2015 a 127.500 en 2016: un incremento de 25.800 MD (25.3 %).</w:t>
      </w:r>
    </w:p>
    <w:p w:rsidR="00CD1FE4" w:rsidRPr="005E0349" w:rsidRDefault="00CD1FE4" w:rsidP="00620D66">
      <w:pPr>
        <w:spacing w:line="360" w:lineRule="auto"/>
        <w:jc w:val="both"/>
        <w:rPr>
          <w:rFonts w:ascii="Times New Roman" w:hAnsi="Times New Roman" w:cs="Times New Roman"/>
          <w:sz w:val="24"/>
          <w:szCs w:val="24"/>
        </w:rPr>
      </w:pPr>
      <w:r w:rsidRPr="005E0349">
        <w:rPr>
          <w:rFonts w:ascii="Times New Roman" w:hAnsi="Times New Roman" w:cs="Times New Roman"/>
          <w:sz w:val="24"/>
          <w:szCs w:val="24"/>
        </w:rPr>
        <w:t>En el mismo período la Deuda Externa Privada bajó en 3.800 MD: de 68.800 a 65.000 MD.</w:t>
      </w:r>
    </w:p>
    <w:p w:rsidR="00CD1FE4" w:rsidRPr="005E0349" w:rsidRDefault="00CD1FE4" w:rsidP="00620D66">
      <w:pPr>
        <w:spacing w:line="360" w:lineRule="auto"/>
        <w:jc w:val="both"/>
        <w:rPr>
          <w:rFonts w:ascii="Times New Roman" w:hAnsi="Times New Roman" w:cs="Times New Roman"/>
          <w:sz w:val="24"/>
          <w:szCs w:val="24"/>
        </w:rPr>
      </w:pPr>
      <w:r w:rsidRPr="005E0349">
        <w:rPr>
          <w:rFonts w:ascii="Times New Roman" w:hAnsi="Times New Roman" w:cs="Times New Roman"/>
          <w:sz w:val="24"/>
          <w:szCs w:val="24"/>
        </w:rPr>
        <w:t>El motivo principal de suba de la deuda externa del Estado fue la colocació</w:t>
      </w:r>
      <w:r w:rsidR="008A594B" w:rsidRPr="005E0349">
        <w:rPr>
          <w:rFonts w:ascii="Times New Roman" w:hAnsi="Times New Roman" w:cs="Times New Roman"/>
          <w:sz w:val="24"/>
          <w:szCs w:val="24"/>
        </w:rPr>
        <w:t xml:space="preserve">n de bonos y títulos </w:t>
      </w:r>
      <w:r w:rsidR="00D83EC6" w:rsidRPr="005E0349">
        <w:rPr>
          <w:rFonts w:ascii="Times New Roman" w:hAnsi="Times New Roman" w:cs="Times New Roman"/>
          <w:sz w:val="24"/>
          <w:szCs w:val="24"/>
        </w:rPr>
        <w:t>públicos, por</w:t>
      </w:r>
      <w:r w:rsidR="008A594B" w:rsidRPr="005E0349">
        <w:rPr>
          <w:rFonts w:ascii="Times New Roman" w:hAnsi="Times New Roman" w:cs="Times New Roman"/>
          <w:sz w:val="24"/>
          <w:szCs w:val="24"/>
        </w:rPr>
        <w:t xml:space="preserve"> 35.600 </w:t>
      </w:r>
      <w:r w:rsidR="00D83EC6" w:rsidRPr="005E0349">
        <w:rPr>
          <w:rFonts w:ascii="Times New Roman" w:hAnsi="Times New Roman" w:cs="Times New Roman"/>
          <w:sz w:val="24"/>
          <w:szCs w:val="24"/>
        </w:rPr>
        <w:t>MD, de</w:t>
      </w:r>
      <w:r w:rsidRPr="005E0349">
        <w:rPr>
          <w:rFonts w:ascii="Times New Roman" w:hAnsi="Times New Roman" w:cs="Times New Roman"/>
          <w:sz w:val="24"/>
          <w:szCs w:val="24"/>
        </w:rPr>
        <w:t xml:space="preserve"> los cuales una parte (12.500 MD) se emitieron para pagar deudas con los </w:t>
      </w:r>
      <w:proofErr w:type="spellStart"/>
      <w:r w:rsidRPr="005E0349">
        <w:rPr>
          <w:rFonts w:ascii="Times New Roman" w:hAnsi="Times New Roman" w:cs="Times New Roman"/>
          <w:sz w:val="24"/>
          <w:szCs w:val="24"/>
        </w:rPr>
        <w:t>Holdouts</w:t>
      </w:r>
      <w:proofErr w:type="spellEnd"/>
      <w:r w:rsidRPr="005E0349">
        <w:rPr>
          <w:rFonts w:ascii="Times New Roman" w:hAnsi="Times New Roman" w:cs="Times New Roman"/>
          <w:sz w:val="24"/>
          <w:szCs w:val="24"/>
        </w:rPr>
        <w:t>, si bien a fines del 2016 restaban paga</w:t>
      </w:r>
      <w:r w:rsidR="008A594B" w:rsidRPr="005E0349">
        <w:rPr>
          <w:rFonts w:ascii="Times New Roman" w:hAnsi="Times New Roman" w:cs="Times New Roman"/>
          <w:sz w:val="24"/>
          <w:szCs w:val="24"/>
        </w:rPr>
        <w:t xml:space="preserve">r 8.800 MD que </w:t>
      </w:r>
      <w:r w:rsidRPr="005E0349">
        <w:rPr>
          <w:rFonts w:ascii="Times New Roman" w:hAnsi="Times New Roman" w:cs="Times New Roman"/>
          <w:sz w:val="24"/>
          <w:szCs w:val="24"/>
        </w:rPr>
        <w:t xml:space="preserve">es aproximadamente la mitad de la deuda reconocida por la administración </w:t>
      </w:r>
      <w:proofErr w:type="spellStart"/>
      <w:r w:rsidRPr="005E0349">
        <w:rPr>
          <w:rFonts w:ascii="Times New Roman" w:hAnsi="Times New Roman" w:cs="Times New Roman"/>
          <w:sz w:val="24"/>
          <w:szCs w:val="24"/>
        </w:rPr>
        <w:t>Macri</w:t>
      </w:r>
      <w:proofErr w:type="spellEnd"/>
      <w:r w:rsidRPr="005E0349">
        <w:rPr>
          <w:rFonts w:ascii="Times New Roman" w:hAnsi="Times New Roman" w:cs="Times New Roman"/>
          <w:sz w:val="24"/>
          <w:szCs w:val="24"/>
        </w:rPr>
        <w:t xml:space="preserve"> a los </w:t>
      </w:r>
      <w:proofErr w:type="spellStart"/>
      <w:r w:rsidRPr="005E0349">
        <w:rPr>
          <w:rFonts w:ascii="Times New Roman" w:hAnsi="Times New Roman" w:cs="Times New Roman"/>
          <w:sz w:val="24"/>
          <w:szCs w:val="24"/>
        </w:rPr>
        <w:t>Holdouts</w:t>
      </w:r>
      <w:proofErr w:type="spellEnd"/>
      <w:r w:rsidRPr="005E0349">
        <w:rPr>
          <w:rFonts w:ascii="Times New Roman" w:hAnsi="Times New Roman" w:cs="Times New Roman"/>
          <w:sz w:val="24"/>
          <w:szCs w:val="24"/>
        </w:rPr>
        <w:t xml:space="preserve"> (después de haberse colocado los 12.500 MD con ese objeto).</w:t>
      </w:r>
    </w:p>
    <w:p w:rsidR="00CD1FE4" w:rsidRPr="005E0349" w:rsidRDefault="00CD1FE4" w:rsidP="00620D66">
      <w:pPr>
        <w:spacing w:line="360" w:lineRule="auto"/>
        <w:jc w:val="both"/>
        <w:rPr>
          <w:rFonts w:ascii="Times New Roman" w:hAnsi="Times New Roman" w:cs="Times New Roman"/>
          <w:sz w:val="24"/>
          <w:szCs w:val="24"/>
        </w:rPr>
      </w:pPr>
      <w:r w:rsidRPr="005E0349">
        <w:rPr>
          <w:rFonts w:ascii="Times New Roman" w:hAnsi="Times New Roman" w:cs="Times New Roman"/>
          <w:sz w:val="24"/>
          <w:szCs w:val="24"/>
        </w:rPr>
        <w:lastRenderedPageBreak/>
        <w:t>El gran aumento</w:t>
      </w:r>
      <w:r w:rsidR="00344784" w:rsidRPr="005E0349">
        <w:rPr>
          <w:rFonts w:ascii="Times New Roman" w:hAnsi="Times New Roman" w:cs="Times New Roman"/>
          <w:sz w:val="24"/>
          <w:szCs w:val="24"/>
        </w:rPr>
        <w:t xml:space="preserve"> de la Deuda Externa en curso ,</w:t>
      </w:r>
      <w:r w:rsidRPr="005E0349">
        <w:rPr>
          <w:rFonts w:ascii="Times New Roman" w:hAnsi="Times New Roman" w:cs="Times New Roman"/>
          <w:sz w:val="24"/>
          <w:szCs w:val="24"/>
        </w:rPr>
        <w:t xml:space="preserve">aparte de </w:t>
      </w:r>
      <w:r w:rsidR="00344784" w:rsidRPr="005E0349">
        <w:rPr>
          <w:rFonts w:ascii="Times New Roman" w:hAnsi="Times New Roman" w:cs="Times New Roman"/>
          <w:sz w:val="24"/>
          <w:szCs w:val="24"/>
        </w:rPr>
        <w:t>su crecimiento en gran escala, tiene</w:t>
      </w:r>
      <w:r w:rsidRPr="005E0349">
        <w:rPr>
          <w:rFonts w:ascii="Times New Roman" w:hAnsi="Times New Roman" w:cs="Times New Roman"/>
          <w:sz w:val="24"/>
          <w:szCs w:val="24"/>
        </w:rPr>
        <w:t xml:space="preserve"> la característica fundamental de revertir el mecanismo de la Deuda </w:t>
      </w:r>
      <w:proofErr w:type="spellStart"/>
      <w:r w:rsidRPr="005E0349">
        <w:rPr>
          <w:rFonts w:ascii="Times New Roman" w:hAnsi="Times New Roman" w:cs="Times New Roman"/>
          <w:sz w:val="24"/>
          <w:szCs w:val="24"/>
        </w:rPr>
        <w:t>intra</w:t>
      </w:r>
      <w:proofErr w:type="spellEnd"/>
      <w:r w:rsidRPr="005E0349">
        <w:rPr>
          <w:rFonts w:ascii="Times New Roman" w:hAnsi="Times New Roman" w:cs="Times New Roman"/>
          <w:sz w:val="24"/>
          <w:szCs w:val="24"/>
        </w:rPr>
        <w:t>-Estado del anterior gestión, en función de la que el gobierno pagaba privilegiadamente la Deuda Externa con Terceros (Acreedores privados y Organismos Financieros Internacionales) a costa de traspasar obligaciones impagables al propio Fisco.</w:t>
      </w:r>
    </w:p>
    <w:p w:rsidR="00CD1FE4" w:rsidRPr="005E0349" w:rsidRDefault="00CD1FE4" w:rsidP="00620D66">
      <w:pPr>
        <w:spacing w:line="360" w:lineRule="auto"/>
        <w:jc w:val="both"/>
        <w:rPr>
          <w:rFonts w:ascii="Times New Roman" w:hAnsi="Times New Roman" w:cs="Times New Roman"/>
          <w:sz w:val="24"/>
          <w:szCs w:val="24"/>
        </w:rPr>
      </w:pPr>
      <w:r w:rsidRPr="005E0349">
        <w:rPr>
          <w:rFonts w:ascii="Times New Roman" w:hAnsi="Times New Roman" w:cs="Times New Roman"/>
          <w:sz w:val="24"/>
          <w:szCs w:val="24"/>
        </w:rPr>
        <w:t xml:space="preserve">El Gobierno </w:t>
      </w:r>
      <w:proofErr w:type="spellStart"/>
      <w:r w:rsidRPr="005E0349">
        <w:rPr>
          <w:rFonts w:ascii="Times New Roman" w:hAnsi="Times New Roman" w:cs="Times New Roman"/>
          <w:sz w:val="24"/>
          <w:szCs w:val="24"/>
        </w:rPr>
        <w:t>kirchnerista</w:t>
      </w:r>
      <w:proofErr w:type="spellEnd"/>
      <w:r w:rsidRPr="005E0349">
        <w:rPr>
          <w:rFonts w:ascii="Times New Roman" w:hAnsi="Times New Roman" w:cs="Times New Roman"/>
          <w:sz w:val="24"/>
          <w:szCs w:val="24"/>
        </w:rPr>
        <w:t xml:space="preserve"> batió récords históricos de pago de la Deuda Externa de la Argentina, sin objeción alguna sobre su ilegitimidad y sin reconocimiento de la real insolvencia fiscal para poder atender los servicios de Intereses y Capital de la misma.</w:t>
      </w:r>
    </w:p>
    <w:p w:rsidR="008A594B" w:rsidRPr="005E0349" w:rsidRDefault="00CD1FE4" w:rsidP="00620D66">
      <w:pPr>
        <w:spacing w:line="360" w:lineRule="auto"/>
        <w:jc w:val="both"/>
        <w:rPr>
          <w:rFonts w:ascii="Times New Roman" w:hAnsi="Times New Roman" w:cs="Times New Roman"/>
          <w:sz w:val="24"/>
          <w:szCs w:val="24"/>
        </w:rPr>
      </w:pPr>
      <w:r w:rsidRPr="005E0349">
        <w:rPr>
          <w:rFonts w:ascii="Times New Roman" w:hAnsi="Times New Roman" w:cs="Times New Roman"/>
          <w:sz w:val="24"/>
          <w:szCs w:val="24"/>
        </w:rPr>
        <w:t>E</w:t>
      </w:r>
      <w:r w:rsidR="008A594B" w:rsidRPr="005E0349">
        <w:rPr>
          <w:rFonts w:ascii="Times New Roman" w:hAnsi="Times New Roman" w:cs="Times New Roman"/>
          <w:sz w:val="24"/>
          <w:szCs w:val="24"/>
        </w:rPr>
        <w:t xml:space="preserve">sta política de pagos </w:t>
      </w:r>
      <w:r w:rsidRPr="005E0349">
        <w:rPr>
          <w:rFonts w:ascii="Times New Roman" w:hAnsi="Times New Roman" w:cs="Times New Roman"/>
          <w:sz w:val="24"/>
          <w:szCs w:val="24"/>
        </w:rPr>
        <w:t xml:space="preserve"> de la Deuda Exterior del Estado se hizo cancelando la mayor parte de esas obligaciones a su vencimiento con nuevas deudas contraídas con entes públicos. </w:t>
      </w:r>
    </w:p>
    <w:p w:rsidR="00CD1FE4" w:rsidRPr="005E0349" w:rsidRDefault="00CD1FE4" w:rsidP="00620D66">
      <w:pPr>
        <w:spacing w:line="360" w:lineRule="auto"/>
        <w:jc w:val="both"/>
        <w:rPr>
          <w:rFonts w:ascii="Times New Roman" w:hAnsi="Times New Roman" w:cs="Times New Roman"/>
          <w:sz w:val="24"/>
          <w:szCs w:val="24"/>
        </w:rPr>
      </w:pPr>
      <w:r w:rsidRPr="005E0349">
        <w:rPr>
          <w:rFonts w:ascii="Times New Roman" w:hAnsi="Times New Roman" w:cs="Times New Roman"/>
          <w:sz w:val="24"/>
          <w:szCs w:val="24"/>
        </w:rPr>
        <w:t>De allí que ahora vivimos el princip</w:t>
      </w:r>
      <w:r w:rsidR="008A594B" w:rsidRPr="005E0349">
        <w:rPr>
          <w:rFonts w:ascii="Times New Roman" w:hAnsi="Times New Roman" w:cs="Times New Roman"/>
          <w:sz w:val="24"/>
          <w:szCs w:val="24"/>
        </w:rPr>
        <w:t xml:space="preserve">al cambio en curso </w:t>
      </w:r>
      <w:r w:rsidRPr="005E0349">
        <w:rPr>
          <w:rFonts w:ascii="Times New Roman" w:hAnsi="Times New Roman" w:cs="Times New Roman"/>
          <w:sz w:val="24"/>
          <w:szCs w:val="24"/>
        </w:rPr>
        <w:t xml:space="preserve">por el gobierno </w:t>
      </w:r>
      <w:proofErr w:type="spellStart"/>
      <w:r w:rsidRPr="005E0349">
        <w:rPr>
          <w:rFonts w:ascii="Times New Roman" w:hAnsi="Times New Roman" w:cs="Times New Roman"/>
          <w:sz w:val="24"/>
          <w:szCs w:val="24"/>
        </w:rPr>
        <w:t>Macri</w:t>
      </w:r>
      <w:proofErr w:type="spellEnd"/>
      <w:r w:rsidRPr="005E0349">
        <w:rPr>
          <w:rFonts w:ascii="Times New Roman" w:hAnsi="Times New Roman" w:cs="Times New Roman"/>
          <w:sz w:val="24"/>
          <w:szCs w:val="24"/>
        </w:rPr>
        <w:t xml:space="preserve">: la reconversión o nuevo traspaso de la Deuda Pública Interna </w:t>
      </w:r>
      <w:proofErr w:type="spellStart"/>
      <w:r w:rsidRPr="005E0349">
        <w:rPr>
          <w:rFonts w:ascii="Times New Roman" w:hAnsi="Times New Roman" w:cs="Times New Roman"/>
          <w:sz w:val="24"/>
          <w:szCs w:val="24"/>
        </w:rPr>
        <w:t>in</w:t>
      </w:r>
      <w:r w:rsidR="008A594B" w:rsidRPr="005E0349">
        <w:rPr>
          <w:rFonts w:ascii="Times New Roman" w:hAnsi="Times New Roman" w:cs="Times New Roman"/>
          <w:sz w:val="24"/>
          <w:szCs w:val="24"/>
        </w:rPr>
        <w:t>tra</w:t>
      </w:r>
      <w:proofErr w:type="spellEnd"/>
      <w:r w:rsidR="008A594B" w:rsidRPr="005E0349">
        <w:rPr>
          <w:rFonts w:ascii="Times New Roman" w:hAnsi="Times New Roman" w:cs="Times New Roman"/>
          <w:sz w:val="24"/>
          <w:szCs w:val="24"/>
        </w:rPr>
        <w:t xml:space="preserve">-Estado del gobierno </w:t>
      </w:r>
      <w:proofErr w:type="spellStart"/>
      <w:r w:rsidRPr="005E0349">
        <w:rPr>
          <w:rFonts w:ascii="Times New Roman" w:hAnsi="Times New Roman" w:cs="Times New Roman"/>
          <w:sz w:val="24"/>
          <w:szCs w:val="24"/>
        </w:rPr>
        <w:t>kirchnerista</w:t>
      </w:r>
      <w:proofErr w:type="spellEnd"/>
      <w:r w:rsidRPr="005E0349">
        <w:rPr>
          <w:rFonts w:ascii="Times New Roman" w:hAnsi="Times New Roman" w:cs="Times New Roman"/>
          <w:sz w:val="24"/>
          <w:szCs w:val="24"/>
        </w:rPr>
        <w:t xml:space="preserve"> a la nueva ola de endeudamiento externo en </w:t>
      </w:r>
      <w:r w:rsidR="008A594B" w:rsidRPr="005E0349">
        <w:rPr>
          <w:rFonts w:ascii="Times New Roman" w:hAnsi="Times New Roman" w:cs="Times New Roman"/>
          <w:sz w:val="24"/>
          <w:szCs w:val="24"/>
        </w:rPr>
        <w:t xml:space="preserve">gran escala del Gobierno </w:t>
      </w:r>
      <w:proofErr w:type="spellStart"/>
      <w:r w:rsidR="008A594B" w:rsidRPr="005E0349">
        <w:rPr>
          <w:rFonts w:ascii="Times New Roman" w:hAnsi="Times New Roman" w:cs="Times New Roman"/>
          <w:sz w:val="24"/>
          <w:szCs w:val="24"/>
        </w:rPr>
        <w:t>M</w:t>
      </w:r>
      <w:r w:rsidRPr="005E0349">
        <w:rPr>
          <w:rFonts w:ascii="Times New Roman" w:hAnsi="Times New Roman" w:cs="Times New Roman"/>
          <w:sz w:val="24"/>
          <w:szCs w:val="24"/>
        </w:rPr>
        <w:t>acrista</w:t>
      </w:r>
      <w:proofErr w:type="spellEnd"/>
      <w:r w:rsidRPr="005E0349">
        <w:rPr>
          <w:rFonts w:ascii="Times New Roman" w:hAnsi="Times New Roman" w:cs="Times New Roman"/>
          <w:sz w:val="24"/>
          <w:szCs w:val="24"/>
        </w:rPr>
        <w:t>.</w:t>
      </w:r>
    </w:p>
    <w:p w:rsidR="008A594B" w:rsidRPr="005E0349" w:rsidRDefault="008A594B" w:rsidP="00620D66">
      <w:pPr>
        <w:spacing w:line="360" w:lineRule="auto"/>
        <w:jc w:val="both"/>
        <w:rPr>
          <w:rFonts w:ascii="Times New Roman" w:hAnsi="Times New Roman" w:cs="Times New Roman"/>
          <w:sz w:val="24"/>
          <w:szCs w:val="24"/>
        </w:rPr>
      </w:pPr>
      <w:r w:rsidRPr="005E0349">
        <w:rPr>
          <w:rFonts w:ascii="Times New Roman" w:hAnsi="Times New Roman" w:cs="Times New Roman"/>
          <w:sz w:val="24"/>
          <w:szCs w:val="24"/>
        </w:rPr>
        <w:t>El endeudamiento desenfrenado es utilizado por el gobierno para pagar deudas, entregar divisas para la fuga de capitales y para cubrir el déficit gemelo (fiscal y comercial). Respecto al desequilibrio comercial creciente, el endeudamiento facilita el pago del incremento de las importaciones de bienes de consumo final que desplazan a la producción nacional.</w:t>
      </w:r>
    </w:p>
    <w:p w:rsidR="008A594B" w:rsidRPr="005E0349" w:rsidRDefault="008A594B" w:rsidP="00620D66">
      <w:pPr>
        <w:spacing w:line="360" w:lineRule="auto"/>
        <w:jc w:val="both"/>
        <w:rPr>
          <w:rFonts w:ascii="Times New Roman" w:hAnsi="Times New Roman" w:cs="Times New Roman"/>
          <w:sz w:val="24"/>
          <w:szCs w:val="24"/>
        </w:rPr>
      </w:pPr>
      <w:r w:rsidRPr="005E0349">
        <w:rPr>
          <w:rFonts w:ascii="Times New Roman" w:hAnsi="Times New Roman" w:cs="Times New Roman"/>
          <w:sz w:val="24"/>
          <w:szCs w:val="24"/>
        </w:rPr>
        <w:t>El problema de la refinanciación de los vencimientos de Capital y el pago creciente de sus Intereses son la principal causa de ese Déficit, que se cubre y retro-alimenta justamente  con más Deuda.</w:t>
      </w:r>
    </w:p>
    <w:p w:rsidR="008A594B" w:rsidRPr="005E0349" w:rsidRDefault="008A594B" w:rsidP="00620D66">
      <w:pPr>
        <w:spacing w:line="360" w:lineRule="auto"/>
        <w:jc w:val="both"/>
        <w:rPr>
          <w:rFonts w:ascii="Times New Roman" w:hAnsi="Times New Roman" w:cs="Times New Roman"/>
          <w:sz w:val="24"/>
          <w:szCs w:val="24"/>
        </w:rPr>
      </w:pPr>
      <w:r w:rsidRPr="005E0349">
        <w:rPr>
          <w:rFonts w:ascii="Times New Roman" w:hAnsi="Times New Roman" w:cs="Times New Roman"/>
          <w:sz w:val="24"/>
          <w:szCs w:val="24"/>
        </w:rPr>
        <w:t xml:space="preserve">El presidente </w:t>
      </w:r>
      <w:proofErr w:type="spellStart"/>
      <w:r w:rsidRPr="005E0349">
        <w:rPr>
          <w:rFonts w:ascii="Times New Roman" w:hAnsi="Times New Roman" w:cs="Times New Roman"/>
          <w:sz w:val="24"/>
          <w:szCs w:val="24"/>
        </w:rPr>
        <w:t>Macri</w:t>
      </w:r>
      <w:proofErr w:type="spellEnd"/>
      <w:r w:rsidRPr="005E0349">
        <w:rPr>
          <w:rFonts w:ascii="Times New Roman" w:hAnsi="Times New Roman" w:cs="Times New Roman"/>
          <w:sz w:val="24"/>
          <w:szCs w:val="24"/>
        </w:rPr>
        <w:t xml:space="preserve"> afirma que la Argentina va a tener que seguir tomando Deuda mientras tenga Déficit Fiscal cuando el principal componente explicativo de ese déficit es la Deuda y sus Intereses.</w:t>
      </w:r>
    </w:p>
    <w:p w:rsidR="008A594B" w:rsidRPr="005E0349" w:rsidRDefault="008A594B" w:rsidP="00620D66">
      <w:pPr>
        <w:spacing w:line="360" w:lineRule="auto"/>
        <w:jc w:val="both"/>
        <w:rPr>
          <w:rFonts w:ascii="Times New Roman" w:hAnsi="Times New Roman" w:cs="Times New Roman"/>
          <w:sz w:val="24"/>
          <w:szCs w:val="24"/>
        </w:rPr>
      </w:pPr>
      <w:r w:rsidRPr="005E0349">
        <w:rPr>
          <w:rFonts w:ascii="Times New Roman" w:hAnsi="Times New Roman" w:cs="Times New Roman"/>
          <w:sz w:val="24"/>
          <w:szCs w:val="24"/>
        </w:rPr>
        <w:t>La Argentina no paga un centavo por vencimientos de la Deuda por Capital o Principal sino que renueva íntegramente sus compromisos y además aumenta en forma sistemática su stock con nuevas deudas que no tienen demostración alguna de capacidad de repago, de modo que el saldo de la Deuda Total aumenta indefinidamente y cada vez se pagan más intereses.</w:t>
      </w:r>
    </w:p>
    <w:p w:rsidR="008A594B" w:rsidRPr="005E0349" w:rsidRDefault="00FB2717" w:rsidP="00620D66">
      <w:pPr>
        <w:spacing w:line="360" w:lineRule="auto"/>
        <w:jc w:val="both"/>
        <w:rPr>
          <w:rFonts w:ascii="Times New Roman" w:hAnsi="Times New Roman" w:cs="Times New Roman"/>
          <w:sz w:val="24"/>
          <w:szCs w:val="24"/>
        </w:rPr>
      </w:pPr>
      <w:r w:rsidRPr="005E0349">
        <w:rPr>
          <w:rFonts w:ascii="Times New Roman" w:hAnsi="Times New Roman" w:cs="Times New Roman"/>
          <w:sz w:val="24"/>
          <w:szCs w:val="24"/>
        </w:rPr>
        <w:t>Estos Intereses, que</w:t>
      </w:r>
      <w:r w:rsidR="008A594B" w:rsidRPr="005E0349">
        <w:rPr>
          <w:rFonts w:ascii="Times New Roman" w:hAnsi="Times New Roman" w:cs="Times New Roman"/>
          <w:sz w:val="24"/>
          <w:szCs w:val="24"/>
        </w:rPr>
        <w:t xml:space="preserve"> se pagan como parte de</w:t>
      </w:r>
      <w:r w:rsidR="007E0687" w:rsidRPr="005E0349">
        <w:rPr>
          <w:rFonts w:ascii="Times New Roman" w:hAnsi="Times New Roman" w:cs="Times New Roman"/>
          <w:sz w:val="24"/>
          <w:szCs w:val="24"/>
        </w:rPr>
        <w:t xml:space="preserve">l Gasto Corriente del </w:t>
      </w:r>
      <w:r w:rsidRPr="005E0349">
        <w:rPr>
          <w:rFonts w:ascii="Times New Roman" w:hAnsi="Times New Roman" w:cs="Times New Roman"/>
          <w:sz w:val="24"/>
          <w:szCs w:val="24"/>
        </w:rPr>
        <w:t>Estado, constituyen</w:t>
      </w:r>
      <w:r w:rsidR="008A594B" w:rsidRPr="005E0349">
        <w:rPr>
          <w:rFonts w:ascii="Times New Roman" w:hAnsi="Times New Roman" w:cs="Times New Roman"/>
          <w:sz w:val="24"/>
          <w:szCs w:val="24"/>
        </w:rPr>
        <w:t xml:space="preserve"> hoy el principal  rubro del Gasto Público: suman 319.500 M$ en 2017 y pasan a 406.500 M$ en 2018.</w:t>
      </w:r>
    </w:p>
    <w:p w:rsidR="007F7AB7" w:rsidRPr="005E0349" w:rsidRDefault="007E0687" w:rsidP="00620D66">
      <w:pPr>
        <w:spacing w:line="360" w:lineRule="auto"/>
        <w:jc w:val="both"/>
        <w:rPr>
          <w:rFonts w:ascii="Times New Roman" w:hAnsi="Times New Roman" w:cs="Times New Roman"/>
          <w:sz w:val="24"/>
          <w:szCs w:val="24"/>
        </w:rPr>
      </w:pPr>
      <w:r w:rsidRPr="005E0349">
        <w:rPr>
          <w:rFonts w:ascii="Times New Roman" w:hAnsi="Times New Roman" w:cs="Times New Roman"/>
          <w:b/>
          <w:sz w:val="24"/>
          <w:szCs w:val="24"/>
        </w:rPr>
        <w:t>Nuestra propuesta de reducción de la deuda externa</w:t>
      </w:r>
      <w:r w:rsidR="00310593" w:rsidRPr="005E0349">
        <w:rPr>
          <w:rFonts w:ascii="Times New Roman" w:hAnsi="Times New Roman" w:cs="Times New Roman"/>
          <w:b/>
          <w:sz w:val="24"/>
          <w:szCs w:val="24"/>
        </w:rPr>
        <w:t>:</w:t>
      </w:r>
      <w:r w:rsidR="005E0349" w:rsidRPr="005E0349">
        <w:rPr>
          <w:rFonts w:ascii="Times New Roman" w:hAnsi="Times New Roman" w:cs="Times New Roman"/>
          <w:b/>
          <w:sz w:val="24"/>
          <w:szCs w:val="24"/>
        </w:rPr>
        <w:br/>
      </w:r>
      <w:r w:rsidR="00310593" w:rsidRPr="005E0349">
        <w:rPr>
          <w:rFonts w:ascii="Times New Roman" w:hAnsi="Times New Roman" w:cs="Times New Roman"/>
          <w:sz w:val="24"/>
          <w:szCs w:val="24"/>
        </w:rPr>
        <w:t xml:space="preserve">No hay soluciones mágicas e inmediatas para cancelar totalmente la deuda externa y las medidas que </w:t>
      </w:r>
      <w:r w:rsidR="00310593" w:rsidRPr="005E0349">
        <w:rPr>
          <w:rFonts w:ascii="Times New Roman" w:hAnsi="Times New Roman" w:cs="Times New Roman"/>
          <w:sz w:val="24"/>
          <w:szCs w:val="24"/>
        </w:rPr>
        <w:lastRenderedPageBreak/>
        <w:t>se puedan llegar a tomar implican algunos riesgos en la economía de nuestro país que al ser impredecible no podemos saber a ciencia cie</w:t>
      </w:r>
      <w:r w:rsidR="00B40D3D" w:rsidRPr="005E0349">
        <w:rPr>
          <w:rFonts w:ascii="Times New Roman" w:hAnsi="Times New Roman" w:cs="Times New Roman"/>
          <w:sz w:val="24"/>
          <w:szCs w:val="24"/>
        </w:rPr>
        <w:t xml:space="preserve">rta </w:t>
      </w:r>
      <w:r w:rsidRPr="005E0349">
        <w:rPr>
          <w:rFonts w:ascii="Times New Roman" w:hAnsi="Times New Roman" w:cs="Times New Roman"/>
          <w:sz w:val="24"/>
          <w:szCs w:val="24"/>
        </w:rPr>
        <w:t>qué</w:t>
      </w:r>
      <w:r w:rsidR="00B40D3D" w:rsidRPr="005E0349">
        <w:rPr>
          <w:rFonts w:ascii="Times New Roman" w:hAnsi="Times New Roman" w:cs="Times New Roman"/>
          <w:sz w:val="24"/>
          <w:szCs w:val="24"/>
        </w:rPr>
        <w:t xml:space="preserve"> resultados arrojara. </w:t>
      </w:r>
    </w:p>
    <w:p w:rsidR="00310593" w:rsidRPr="005E0349" w:rsidRDefault="007F7AB7" w:rsidP="00620D66">
      <w:pPr>
        <w:spacing w:line="360" w:lineRule="auto"/>
        <w:jc w:val="both"/>
        <w:rPr>
          <w:rFonts w:ascii="Times New Roman" w:hAnsi="Times New Roman" w:cs="Times New Roman"/>
          <w:sz w:val="24"/>
          <w:szCs w:val="24"/>
        </w:rPr>
      </w:pPr>
      <w:r w:rsidRPr="005E0349">
        <w:rPr>
          <w:rFonts w:ascii="Times New Roman" w:hAnsi="Times New Roman" w:cs="Times New Roman"/>
          <w:sz w:val="24"/>
          <w:szCs w:val="24"/>
        </w:rPr>
        <w:t>D</w:t>
      </w:r>
      <w:r w:rsidR="00B40D3D" w:rsidRPr="005E0349">
        <w:rPr>
          <w:rFonts w:ascii="Times New Roman" w:hAnsi="Times New Roman" w:cs="Times New Roman"/>
          <w:sz w:val="24"/>
          <w:szCs w:val="24"/>
        </w:rPr>
        <w:t>esde nuestro humilde conocimiento, del análisis</w:t>
      </w:r>
      <w:r w:rsidR="00FB2717" w:rsidRPr="005E0349">
        <w:rPr>
          <w:rFonts w:ascii="Times New Roman" w:hAnsi="Times New Roman" w:cs="Times New Roman"/>
          <w:sz w:val="24"/>
          <w:szCs w:val="24"/>
        </w:rPr>
        <w:t xml:space="preserve"> y estudio de los temas exponemos </w:t>
      </w:r>
      <w:r w:rsidR="00B40D3D" w:rsidRPr="005E0349">
        <w:rPr>
          <w:rFonts w:ascii="Times New Roman" w:hAnsi="Times New Roman" w:cs="Times New Roman"/>
          <w:sz w:val="24"/>
          <w:szCs w:val="24"/>
        </w:rPr>
        <w:t xml:space="preserve">la siguiente </w:t>
      </w:r>
      <w:r w:rsidR="00F41702" w:rsidRPr="005E0349">
        <w:rPr>
          <w:rFonts w:ascii="Times New Roman" w:hAnsi="Times New Roman" w:cs="Times New Roman"/>
          <w:sz w:val="24"/>
          <w:szCs w:val="24"/>
        </w:rPr>
        <w:t>propuesta</w:t>
      </w:r>
      <w:r w:rsidR="00B40D3D" w:rsidRPr="005E0349">
        <w:rPr>
          <w:rFonts w:ascii="Times New Roman" w:hAnsi="Times New Roman" w:cs="Times New Roman"/>
          <w:sz w:val="24"/>
          <w:szCs w:val="24"/>
        </w:rPr>
        <w:t xml:space="preserve"> en cuanto a la solución de la deuda externa que consiste básicamente en reducirla a través de los siguientes tópicos</w:t>
      </w:r>
      <w:r w:rsidR="007E0687" w:rsidRPr="005E0349">
        <w:rPr>
          <w:rFonts w:ascii="Times New Roman" w:hAnsi="Times New Roman" w:cs="Times New Roman"/>
          <w:sz w:val="24"/>
          <w:szCs w:val="24"/>
        </w:rPr>
        <w:t xml:space="preserve">, que serán desarrollados a lo largo de este </w:t>
      </w:r>
      <w:proofErr w:type="spellStart"/>
      <w:r w:rsidR="007E0687" w:rsidRPr="005E0349">
        <w:rPr>
          <w:rFonts w:ascii="Times New Roman" w:hAnsi="Times New Roman" w:cs="Times New Roman"/>
          <w:sz w:val="24"/>
          <w:szCs w:val="24"/>
        </w:rPr>
        <w:t>trabajo,del</w:t>
      </w:r>
      <w:proofErr w:type="spellEnd"/>
      <w:r w:rsidR="00B40D3D" w:rsidRPr="005E0349">
        <w:rPr>
          <w:rFonts w:ascii="Times New Roman" w:hAnsi="Times New Roman" w:cs="Times New Roman"/>
          <w:sz w:val="24"/>
          <w:szCs w:val="24"/>
        </w:rPr>
        <w:t xml:space="preserve"> plan económico denominado </w:t>
      </w:r>
      <w:r w:rsidR="00B40D3D" w:rsidRPr="005E0349">
        <w:rPr>
          <w:rFonts w:ascii="Times New Roman" w:hAnsi="Times New Roman" w:cs="Times New Roman"/>
          <w:b/>
          <w:sz w:val="24"/>
          <w:szCs w:val="24"/>
        </w:rPr>
        <w:t>Argentina Eco-Soberana:</w:t>
      </w:r>
    </w:p>
    <w:p w:rsidR="00B40D3D" w:rsidRPr="005E0349" w:rsidRDefault="00B40D3D" w:rsidP="00620D66">
      <w:pPr>
        <w:pStyle w:val="Prrafodelista"/>
        <w:numPr>
          <w:ilvl w:val="0"/>
          <w:numId w:val="4"/>
        </w:numPr>
        <w:spacing w:line="360" w:lineRule="auto"/>
        <w:jc w:val="both"/>
        <w:rPr>
          <w:rFonts w:ascii="Times New Roman" w:hAnsi="Times New Roman" w:cs="Times New Roman"/>
          <w:sz w:val="24"/>
          <w:szCs w:val="24"/>
        </w:rPr>
      </w:pPr>
      <w:r w:rsidRPr="005E0349">
        <w:rPr>
          <w:rFonts w:ascii="Times New Roman" w:hAnsi="Times New Roman" w:cs="Times New Roman"/>
          <w:sz w:val="24"/>
          <w:szCs w:val="24"/>
        </w:rPr>
        <w:t>Mejoramiento de exportaciones para tener superávit en la balanza comercial.</w:t>
      </w:r>
    </w:p>
    <w:p w:rsidR="00B40D3D" w:rsidRPr="005E0349" w:rsidRDefault="00B40D3D" w:rsidP="00620D66">
      <w:pPr>
        <w:pStyle w:val="Prrafodelista"/>
        <w:numPr>
          <w:ilvl w:val="0"/>
          <w:numId w:val="4"/>
        </w:numPr>
        <w:spacing w:line="360" w:lineRule="auto"/>
        <w:jc w:val="both"/>
        <w:rPr>
          <w:rFonts w:ascii="Times New Roman" w:hAnsi="Times New Roman" w:cs="Times New Roman"/>
          <w:sz w:val="24"/>
          <w:szCs w:val="24"/>
        </w:rPr>
      </w:pPr>
      <w:r w:rsidRPr="005E0349">
        <w:rPr>
          <w:rFonts w:ascii="Times New Roman" w:hAnsi="Times New Roman" w:cs="Times New Roman"/>
          <w:sz w:val="24"/>
          <w:szCs w:val="24"/>
        </w:rPr>
        <w:t>Reducción de gasto público</w:t>
      </w:r>
      <w:r w:rsidR="00770E0B">
        <w:rPr>
          <w:rFonts w:ascii="Times New Roman" w:hAnsi="Times New Roman" w:cs="Times New Roman"/>
          <w:sz w:val="24"/>
          <w:szCs w:val="24"/>
        </w:rPr>
        <w:t xml:space="preserve"> (Ajuste)</w:t>
      </w:r>
      <w:r w:rsidRPr="005E0349">
        <w:rPr>
          <w:rFonts w:ascii="Times New Roman" w:hAnsi="Times New Roman" w:cs="Times New Roman"/>
          <w:sz w:val="24"/>
          <w:szCs w:val="24"/>
        </w:rPr>
        <w:t>.</w:t>
      </w:r>
    </w:p>
    <w:p w:rsidR="00B40D3D" w:rsidRPr="005E0349" w:rsidRDefault="00B40D3D" w:rsidP="00620D66">
      <w:pPr>
        <w:pStyle w:val="Prrafodelista"/>
        <w:numPr>
          <w:ilvl w:val="0"/>
          <w:numId w:val="4"/>
        </w:numPr>
        <w:spacing w:line="360" w:lineRule="auto"/>
        <w:jc w:val="both"/>
        <w:rPr>
          <w:rFonts w:ascii="Times New Roman" w:hAnsi="Times New Roman" w:cs="Times New Roman"/>
          <w:sz w:val="24"/>
          <w:szCs w:val="24"/>
        </w:rPr>
      </w:pPr>
      <w:r w:rsidRPr="005E0349">
        <w:rPr>
          <w:rFonts w:ascii="Times New Roman" w:hAnsi="Times New Roman" w:cs="Times New Roman"/>
          <w:sz w:val="24"/>
          <w:szCs w:val="24"/>
        </w:rPr>
        <w:t>Emisión controlada.</w:t>
      </w:r>
    </w:p>
    <w:p w:rsidR="00B40D3D" w:rsidRPr="005E0349" w:rsidRDefault="00B40D3D" w:rsidP="00620D66">
      <w:pPr>
        <w:pStyle w:val="Prrafodelista"/>
        <w:numPr>
          <w:ilvl w:val="0"/>
          <w:numId w:val="4"/>
        </w:numPr>
        <w:spacing w:line="360" w:lineRule="auto"/>
        <w:jc w:val="both"/>
        <w:rPr>
          <w:rFonts w:ascii="Times New Roman" w:hAnsi="Times New Roman" w:cs="Times New Roman"/>
          <w:sz w:val="24"/>
          <w:szCs w:val="24"/>
        </w:rPr>
      </w:pPr>
      <w:r w:rsidRPr="005E0349">
        <w:rPr>
          <w:rFonts w:ascii="Times New Roman" w:hAnsi="Times New Roman" w:cs="Times New Roman"/>
          <w:sz w:val="24"/>
          <w:szCs w:val="24"/>
        </w:rPr>
        <w:t xml:space="preserve">Dejar de renovar la deuda vieja, generando deuda nueva (recambio de bonos), porque sigue aumentando sin </w:t>
      </w:r>
      <w:r w:rsidR="003D7968" w:rsidRPr="005E0349">
        <w:rPr>
          <w:rFonts w:ascii="Times New Roman" w:hAnsi="Times New Roman" w:cs="Times New Roman"/>
          <w:sz w:val="24"/>
          <w:szCs w:val="24"/>
        </w:rPr>
        <w:t>límite</w:t>
      </w:r>
      <w:r w:rsidRPr="005E0349">
        <w:rPr>
          <w:rFonts w:ascii="Times New Roman" w:hAnsi="Times New Roman" w:cs="Times New Roman"/>
          <w:sz w:val="24"/>
          <w:szCs w:val="24"/>
        </w:rPr>
        <w:t>.</w:t>
      </w:r>
    </w:p>
    <w:p w:rsidR="00B40D3D" w:rsidRPr="005E0349" w:rsidRDefault="00B40D3D" w:rsidP="00620D66">
      <w:pPr>
        <w:pStyle w:val="Prrafodelista"/>
        <w:numPr>
          <w:ilvl w:val="0"/>
          <w:numId w:val="4"/>
        </w:numPr>
        <w:spacing w:line="360" w:lineRule="auto"/>
        <w:jc w:val="both"/>
        <w:rPr>
          <w:rFonts w:ascii="Times New Roman" w:hAnsi="Times New Roman" w:cs="Times New Roman"/>
          <w:sz w:val="24"/>
          <w:szCs w:val="24"/>
        </w:rPr>
      </w:pPr>
      <w:r w:rsidRPr="005E0349">
        <w:rPr>
          <w:rFonts w:ascii="Times New Roman" w:hAnsi="Times New Roman" w:cs="Times New Roman"/>
          <w:sz w:val="24"/>
          <w:szCs w:val="24"/>
        </w:rPr>
        <w:t>Controlar la fuga de capitales.</w:t>
      </w:r>
    </w:p>
    <w:p w:rsidR="005B0E91" w:rsidRPr="005E0349" w:rsidRDefault="005B0E91" w:rsidP="00620D66">
      <w:pPr>
        <w:spacing w:line="360" w:lineRule="auto"/>
        <w:jc w:val="both"/>
        <w:rPr>
          <w:rFonts w:ascii="Times New Roman" w:hAnsi="Times New Roman" w:cs="Times New Roman"/>
          <w:sz w:val="24"/>
          <w:szCs w:val="24"/>
        </w:rPr>
      </w:pPr>
      <w:r w:rsidRPr="005E0349">
        <w:rPr>
          <w:rFonts w:ascii="Times New Roman" w:hAnsi="Times New Roman" w:cs="Times New Roman"/>
          <w:sz w:val="24"/>
          <w:szCs w:val="24"/>
        </w:rPr>
        <w:t>La deuda externa a lo largo de la historia de nuestro país ha generado una grave preocupación para todos a la hora de afrontarlo más aun cuando los gobiernos la contraen desmedidamente y sin pensar en el daño que puede causar al pueblo argentino y a generaciones futuras.  A</w:t>
      </w:r>
      <w:r w:rsidR="00FB2717" w:rsidRPr="005E0349">
        <w:rPr>
          <w:rFonts w:ascii="Times New Roman" w:hAnsi="Times New Roman" w:cs="Times New Roman"/>
          <w:sz w:val="24"/>
          <w:szCs w:val="24"/>
        </w:rPr>
        <w:t xml:space="preserve"> modo de resumir el origen y su razón de ser</w:t>
      </w:r>
      <w:r w:rsidR="000174F0" w:rsidRPr="005E0349">
        <w:rPr>
          <w:rFonts w:ascii="Times New Roman" w:hAnsi="Times New Roman" w:cs="Times New Roman"/>
          <w:sz w:val="24"/>
          <w:szCs w:val="24"/>
        </w:rPr>
        <w:t>,</w:t>
      </w:r>
      <w:r w:rsidRPr="005E0349">
        <w:rPr>
          <w:rFonts w:ascii="Times New Roman" w:hAnsi="Times New Roman" w:cs="Times New Roman"/>
          <w:sz w:val="24"/>
          <w:szCs w:val="24"/>
        </w:rPr>
        <w:t xml:space="preserve"> traemos a colación</w:t>
      </w:r>
      <w:r w:rsidR="00FB2717" w:rsidRPr="005E0349">
        <w:rPr>
          <w:rFonts w:ascii="Times New Roman" w:hAnsi="Times New Roman" w:cs="Times New Roman"/>
          <w:sz w:val="24"/>
          <w:szCs w:val="24"/>
        </w:rPr>
        <w:t xml:space="preserve"> la frase justamente de un ex presidente de EEUU: “</w:t>
      </w:r>
      <w:r w:rsidR="00FB2717" w:rsidRPr="005E0349">
        <w:rPr>
          <w:rFonts w:ascii="Times New Roman" w:hAnsi="Times New Roman" w:cs="Times New Roman"/>
          <w:i/>
          <w:sz w:val="24"/>
          <w:szCs w:val="24"/>
        </w:rPr>
        <w:t>Hay dos formas de conquistar y esclavizar a una nación, una es con la espada, la otra es con la deuda”</w:t>
      </w:r>
      <w:r w:rsidR="00FB2717" w:rsidRPr="005E0349">
        <w:rPr>
          <w:rFonts w:ascii="Times New Roman" w:hAnsi="Times New Roman" w:cs="Times New Roman"/>
          <w:sz w:val="24"/>
          <w:szCs w:val="24"/>
        </w:rPr>
        <w:t>.</w:t>
      </w:r>
      <w:r w:rsidR="003C4E9C" w:rsidRPr="005E0349">
        <w:rPr>
          <w:rFonts w:ascii="Times New Roman" w:hAnsi="Times New Roman" w:cs="Times New Roman"/>
          <w:sz w:val="24"/>
          <w:szCs w:val="24"/>
        </w:rPr>
        <w:t xml:space="preserve"> </w:t>
      </w:r>
      <w:r w:rsidR="00FB2717" w:rsidRPr="005E0349">
        <w:rPr>
          <w:rFonts w:ascii="Times New Roman" w:hAnsi="Times New Roman" w:cs="Times New Roman"/>
          <w:sz w:val="24"/>
          <w:szCs w:val="24"/>
        </w:rPr>
        <w:t>John Adams, Presidente de Estados Unidos (1796 - 1800).</w:t>
      </w:r>
    </w:p>
    <w:p w:rsidR="000174F0" w:rsidRPr="005E0349" w:rsidRDefault="00620D66" w:rsidP="00620D66">
      <w:pPr>
        <w:spacing w:line="360" w:lineRule="auto"/>
        <w:jc w:val="center"/>
        <w:rPr>
          <w:rFonts w:ascii="Times New Roman" w:hAnsi="Times New Roman" w:cs="Times New Roman"/>
          <w:b/>
          <w:sz w:val="24"/>
          <w:szCs w:val="24"/>
        </w:rPr>
      </w:pPr>
      <w:r w:rsidRPr="005E0349">
        <w:rPr>
          <w:rFonts w:ascii="Times New Roman" w:hAnsi="Times New Roman" w:cs="Times New Roman"/>
          <w:b/>
          <w:sz w:val="24"/>
          <w:szCs w:val="24"/>
          <w:u w:val="single"/>
        </w:rPr>
        <w:t xml:space="preserve">1.- </w:t>
      </w:r>
      <w:r w:rsidR="003D7968" w:rsidRPr="005E0349">
        <w:rPr>
          <w:rFonts w:ascii="Times New Roman" w:hAnsi="Times New Roman" w:cs="Times New Roman"/>
          <w:b/>
          <w:sz w:val="24"/>
          <w:szCs w:val="24"/>
          <w:u w:val="single"/>
        </w:rPr>
        <w:t>MEJORAMIENTO DE EXPORTACIONES PARA ALCANZAR SUPERÁVIT EN LA BALANZA COMERCIAL.</w:t>
      </w:r>
    </w:p>
    <w:p w:rsidR="00250DD2" w:rsidRPr="005E0349" w:rsidRDefault="00250DD2" w:rsidP="00620D66">
      <w:pPr>
        <w:spacing w:line="360" w:lineRule="auto"/>
        <w:ind w:firstLine="567"/>
        <w:jc w:val="both"/>
        <w:rPr>
          <w:rFonts w:ascii="Times New Roman" w:hAnsi="Times New Roman" w:cs="Times New Roman"/>
          <w:sz w:val="24"/>
          <w:szCs w:val="24"/>
        </w:rPr>
      </w:pPr>
      <w:r w:rsidRPr="005E0349">
        <w:rPr>
          <w:rFonts w:ascii="Times New Roman" w:hAnsi="Times New Roman" w:cs="Times New Roman"/>
          <w:sz w:val="24"/>
          <w:szCs w:val="24"/>
        </w:rPr>
        <w:t>Lo que se verificó desde comienzo del este milenio hasta nuestros días, fue la imposibilidad que tiene nuestro país para lograr flujos comerciales positivos sostenidos, sin estrangulamiento externo. El modelo de negocios (entendido como la forma de ganar divisas internacionales) vuelve a marcar nuestros límites. Ya en el año 2006, en un “</w:t>
      </w:r>
      <w:proofErr w:type="spellStart"/>
      <w:r w:rsidRPr="005E0349">
        <w:rPr>
          <w:rFonts w:ascii="Times New Roman" w:hAnsi="Times New Roman" w:cs="Times New Roman"/>
          <w:sz w:val="24"/>
          <w:szCs w:val="24"/>
        </w:rPr>
        <w:t>paper</w:t>
      </w:r>
      <w:proofErr w:type="spellEnd"/>
      <w:r w:rsidRPr="005E0349">
        <w:rPr>
          <w:rFonts w:ascii="Times New Roman" w:hAnsi="Times New Roman" w:cs="Times New Roman"/>
          <w:sz w:val="24"/>
          <w:szCs w:val="24"/>
        </w:rPr>
        <w:t xml:space="preserve">” magistral, el historiador económico Pablo </w:t>
      </w:r>
      <w:proofErr w:type="spellStart"/>
      <w:r w:rsidRPr="005E0349">
        <w:rPr>
          <w:rFonts w:ascii="Times New Roman" w:hAnsi="Times New Roman" w:cs="Times New Roman"/>
          <w:sz w:val="24"/>
          <w:szCs w:val="24"/>
        </w:rPr>
        <w:t>Gerchunoff</w:t>
      </w:r>
      <w:proofErr w:type="spellEnd"/>
      <w:r w:rsidRPr="005E0349">
        <w:rPr>
          <w:rFonts w:ascii="Times New Roman" w:hAnsi="Times New Roman" w:cs="Times New Roman"/>
          <w:sz w:val="24"/>
          <w:szCs w:val="24"/>
        </w:rPr>
        <w:t xml:space="preserve"> analizaba que a partir del combo “deuda renegociada + superávit fiscal + ingreso de China al mercado” el famoso </w:t>
      </w:r>
      <w:r w:rsidRPr="005E0349">
        <w:rPr>
          <w:rFonts w:ascii="Times New Roman" w:hAnsi="Times New Roman" w:cs="Times New Roman"/>
          <w:i/>
          <w:iCs/>
          <w:sz w:val="24"/>
          <w:szCs w:val="24"/>
        </w:rPr>
        <w:t xml:space="preserve">stop and </w:t>
      </w:r>
      <w:proofErr w:type="spellStart"/>
      <w:r w:rsidRPr="005E0349">
        <w:rPr>
          <w:rFonts w:ascii="Times New Roman" w:hAnsi="Times New Roman" w:cs="Times New Roman"/>
          <w:i/>
          <w:iCs/>
          <w:sz w:val="24"/>
          <w:szCs w:val="24"/>
        </w:rPr>
        <w:t>go</w:t>
      </w:r>
      <w:proofErr w:type="spellEnd"/>
      <w:r w:rsidRPr="005E0349">
        <w:rPr>
          <w:rFonts w:ascii="Times New Roman" w:hAnsi="Times New Roman" w:cs="Times New Roman"/>
          <w:sz w:val="24"/>
          <w:szCs w:val="24"/>
        </w:rPr>
        <w:t> de la economía podría sortearse sujeto a que se siguieran ciertas políticas.</w:t>
      </w:r>
    </w:p>
    <w:p w:rsidR="00250DD2" w:rsidRPr="005E0349" w:rsidRDefault="00250DD2" w:rsidP="00620D66">
      <w:pPr>
        <w:spacing w:line="360" w:lineRule="auto"/>
        <w:ind w:firstLine="567"/>
        <w:jc w:val="both"/>
        <w:rPr>
          <w:rFonts w:ascii="Times New Roman" w:hAnsi="Times New Roman" w:cs="Times New Roman"/>
          <w:bCs/>
          <w:sz w:val="24"/>
          <w:szCs w:val="24"/>
        </w:rPr>
      </w:pPr>
      <w:r w:rsidRPr="005E0349">
        <w:rPr>
          <w:rFonts w:ascii="Times New Roman" w:hAnsi="Times New Roman" w:cs="Times New Roman"/>
          <w:bCs/>
          <w:sz w:val="24"/>
          <w:szCs w:val="24"/>
        </w:rPr>
        <w:t>Es importante señalar que los bienes que tomemos prestados hoy (representado por el déficit comercial), en el futuro tendremos que devolverlos al resto del mundo. Para ello tendremos que tener la capacidad para insertar nuestros bienes y servicios en el mercado internacional.</w:t>
      </w:r>
    </w:p>
    <w:p w:rsidR="00250DD2" w:rsidRPr="005E0349" w:rsidRDefault="00250DD2" w:rsidP="00620D66">
      <w:pPr>
        <w:spacing w:line="360" w:lineRule="auto"/>
        <w:ind w:firstLine="567"/>
        <w:jc w:val="both"/>
        <w:rPr>
          <w:rFonts w:ascii="Times New Roman" w:hAnsi="Times New Roman" w:cs="Times New Roman"/>
          <w:sz w:val="24"/>
          <w:szCs w:val="24"/>
        </w:rPr>
      </w:pPr>
      <w:r w:rsidRPr="005E0349">
        <w:rPr>
          <w:rFonts w:ascii="Times New Roman" w:hAnsi="Times New Roman" w:cs="Times New Roman"/>
          <w:sz w:val="24"/>
          <w:szCs w:val="24"/>
        </w:rPr>
        <w:lastRenderedPageBreak/>
        <w:t>Por su parte, la devaluación 2015-2016, como primer paso hacia la apertura comercial y financiera en curso, está mostrando hasta el momento resultados negativos en el plano comercial. En el primer semestre del 2017 se registró un déficit de la balanza comercial mientras que al mismo tiempo la deuda con el exterior creció en 32 mil millones de dólares.</w:t>
      </w:r>
    </w:p>
    <w:p w:rsidR="00250DD2" w:rsidRPr="005E0349" w:rsidRDefault="00250DD2" w:rsidP="00620D66">
      <w:pPr>
        <w:spacing w:line="360" w:lineRule="auto"/>
        <w:jc w:val="both"/>
        <w:rPr>
          <w:rFonts w:ascii="Times New Roman" w:hAnsi="Times New Roman" w:cs="Times New Roman"/>
          <w:sz w:val="24"/>
          <w:szCs w:val="24"/>
        </w:rPr>
      </w:pPr>
      <w:r w:rsidRPr="005E0349">
        <w:rPr>
          <w:rFonts w:ascii="Times New Roman" w:hAnsi="Times New Roman" w:cs="Times New Roman"/>
          <w:noProof/>
          <w:sz w:val="24"/>
          <w:szCs w:val="24"/>
          <w:lang w:val="es-AR" w:eastAsia="es-AR"/>
        </w:rPr>
        <w:drawing>
          <wp:inline distT="0" distB="0" distL="0" distR="0">
            <wp:extent cx="5612130" cy="2237228"/>
            <wp:effectExtent l="0" t="0" r="7620" b="0"/>
            <wp:docPr id="1" name="Imagen 1" descr="http://www.navanala.com/wp-content/uploads/2017/0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avanala.com/wp-content/uploads/2017/09/1.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12130" cy="2237228"/>
                    </a:xfrm>
                    <a:prstGeom prst="rect">
                      <a:avLst/>
                    </a:prstGeom>
                    <a:noFill/>
                    <a:ln>
                      <a:noFill/>
                    </a:ln>
                  </pic:spPr>
                </pic:pic>
              </a:graphicData>
            </a:graphic>
          </wp:inline>
        </w:drawing>
      </w:r>
    </w:p>
    <w:p w:rsidR="00250DD2" w:rsidRPr="005E0349" w:rsidRDefault="00250DD2" w:rsidP="00620D66">
      <w:pPr>
        <w:spacing w:line="360" w:lineRule="auto"/>
        <w:jc w:val="both"/>
        <w:rPr>
          <w:rFonts w:ascii="Times New Roman" w:hAnsi="Times New Roman" w:cs="Times New Roman"/>
          <w:sz w:val="24"/>
          <w:szCs w:val="24"/>
        </w:rPr>
      </w:pPr>
      <w:r w:rsidRPr="005E0349">
        <w:rPr>
          <w:rFonts w:ascii="Times New Roman" w:hAnsi="Times New Roman" w:cs="Times New Roman"/>
          <w:sz w:val="24"/>
          <w:szCs w:val="24"/>
        </w:rPr>
        <w:t>A diferencia de lo acontecido en 2014, donde la devaluación de poco más del 20% de la moneda se ejecutó bajo un férreo control de las importaciones (y de los precios internos), la devaluación nominal reciente se realizó acompañada de un esquema de liberación de precios y de apertura “gradual” de las importaciones.</w:t>
      </w:r>
    </w:p>
    <w:p w:rsidR="00250DD2" w:rsidRPr="005E0349" w:rsidRDefault="00250DD2" w:rsidP="00620D66">
      <w:pPr>
        <w:spacing w:line="360" w:lineRule="auto"/>
        <w:jc w:val="both"/>
        <w:rPr>
          <w:rFonts w:ascii="Times New Roman" w:hAnsi="Times New Roman" w:cs="Times New Roman"/>
          <w:sz w:val="24"/>
          <w:szCs w:val="24"/>
        </w:rPr>
      </w:pPr>
      <w:r w:rsidRPr="005E0349">
        <w:rPr>
          <w:rFonts w:ascii="Times New Roman" w:hAnsi="Times New Roman" w:cs="Times New Roman"/>
          <w:sz w:val="24"/>
          <w:szCs w:val="24"/>
        </w:rPr>
        <w:t>El déficit comercial alcanzó los USD 4.500 millones en los primeros 8 meses del año, con un fuerte retroceso de 9,2% de las exportaciones en agosto respecto de igual mes del año anterior.</w:t>
      </w:r>
    </w:p>
    <w:p w:rsidR="00250DD2" w:rsidRPr="005E0349" w:rsidRDefault="00250DD2" w:rsidP="00620D66">
      <w:pPr>
        <w:spacing w:line="360" w:lineRule="auto"/>
        <w:ind w:firstLine="567"/>
        <w:jc w:val="both"/>
        <w:rPr>
          <w:rFonts w:ascii="Times New Roman" w:hAnsi="Times New Roman" w:cs="Times New Roman"/>
          <w:sz w:val="24"/>
          <w:szCs w:val="24"/>
        </w:rPr>
      </w:pPr>
      <w:r w:rsidRPr="005E0349">
        <w:rPr>
          <w:rFonts w:ascii="Times New Roman" w:hAnsi="Times New Roman" w:cs="Times New Roman"/>
          <w:sz w:val="24"/>
          <w:szCs w:val="24"/>
        </w:rPr>
        <w:t>No da lo mismo para un país producir caramelos que autos. </w:t>
      </w:r>
      <w:r w:rsidRPr="005E0349">
        <w:rPr>
          <w:rFonts w:ascii="Times New Roman" w:hAnsi="Times New Roman" w:cs="Times New Roman"/>
          <w:bCs/>
          <w:sz w:val="24"/>
          <w:szCs w:val="24"/>
        </w:rPr>
        <w:t>Una economía desarrollada necesita de un sector industrial fuerte, con capacidad de competir y exportar, esto implica inexorablemente contar con el  dominio de la tecnología. </w:t>
      </w:r>
      <w:r w:rsidRPr="005E0349">
        <w:rPr>
          <w:rFonts w:ascii="Times New Roman" w:hAnsi="Times New Roman" w:cs="Times New Roman"/>
          <w:sz w:val="24"/>
          <w:szCs w:val="24"/>
        </w:rPr>
        <w:t xml:space="preserve"> Como lo señala Mario </w:t>
      </w:r>
      <w:proofErr w:type="spellStart"/>
      <w:r w:rsidRPr="005E0349">
        <w:rPr>
          <w:rFonts w:ascii="Times New Roman" w:hAnsi="Times New Roman" w:cs="Times New Roman"/>
          <w:sz w:val="24"/>
          <w:szCs w:val="24"/>
        </w:rPr>
        <w:t>Cimoli</w:t>
      </w:r>
      <w:proofErr w:type="spellEnd"/>
      <w:r w:rsidRPr="005E0349">
        <w:rPr>
          <w:rFonts w:ascii="Times New Roman" w:hAnsi="Times New Roman" w:cs="Times New Roman"/>
          <w:sz w:val="24"/>
          <w:szCs w:val="24"/>
        </w:rPr>
        <w:t xml:space="preserve"> (Director de la División de Desarrollo Productivo y Empresarial de la CEPAL: </w:t>
      </w:r>
      <w:r w:rsidRPr="005E0349">
        <w:rPr>
          <w:rFonts w:ascii="Times New Roman" w:hAnsi="Times New Roman" w:cs="Times New Roman"/>
          <w:iCs/>
          <w:sz w:val="24"/>
          <w:szCs w:val="24"/>
        </w:rPr>
        <w:t>“El driver global del gran cambio tecnológico es otra vez la manufactura, con un nuevo modo de producir… la nueva industria está reconvirtiendo los modelos de negocios y el posicionamiento de los países”</w:t>
      </w:r>
      <w:r w:rsidRPr="005E0349">
        <w:rPr>
          <w:rFonts w:ascii="Times New Roman" w:hAnsi="Times New Roman" w:cs="Times New Roman"/>
          <w:sz w:val="24"/>
          <w:szCs w:val="24"/>
        </w:rPr>
        <w:t>.</w:t>
      </w:r>
    </w:p>
    <w:p w:rsidR="00250DD2" w:rsidRPr="005E0349" w:rsidRDefault="00250DD2" w:rsidP="00620D66">
      <w:pPr>
        <w:spacing w:line="360" w:lineRule="auto"/>
        <w:jc w:val="both"/>
        <w:rPr>
          <w:rFonts w:ascii="Times New Roman" w:hAnsi="Times New Roman" w:cs="Times New Roman"/>
          <w:sz w:val="24"/>
          <w:szCs w:val="24"/>
        </w:rPr>
      </w:pPr>
      <w:r w:rsidRPr="005E0349">
        <w:rPr>
          <w:rFonts w:ascii="Times New Roman" w:hAnsi="Times New Roman" w:cs="Times New Roman"/>
          <w:b/>
          <w:bCs/>
          <w:sz w:val="24"/>
          <w:szCs w:val="24"/>
        </w:rPr>
        <w:t>IMPORTAR PARA EXPORTAR VS. DESARROLLAR PARA IMPORTAR</w:t>
      </w:r>
      <w:r w:rsidR="00620D66" w:rsidRPr="005E0349">
        <w:rPr>
          <w:rFonts w:ascii="Times New Roman" w:hAnsi="Times New Roman" w:cs="Times New Roman"/>
          <w:b/>
          <w:bCs/>
          <w:sz w:val="24"/>
          <w:szCs w:val="24"/>
        </w:rPr>
        <w:br/>
      </w:r>
      <w:r w:rsidRPr="005E0349">
        <w:rPr>
          <w:rFonts w:ascii="Times New Roman" w:hAnsi="Times New Roman" w:cs="Times New Roman"/>
          <w:bCs/>
          <w:sz w:val="24"/>
          <w:szCs w:val="24"/>
        </w:rPr>
        <w:t>Hemos forjado un sector industrial con alta dependencia de las importaciones</w:t>
      </w:r>
      <w:r w:rsidRPr="005E0349">
        <w:rPr>
          <w:rFonts w:ascii="Times New Roman" w:hAnsi="Times New Roman" w:cs="Times New Roman"/>
          <w:sz w:val="24"/>
          <w:szCs w:val="24"/>
        </w:rPr>
        <w:t xml:space="preserve"> (especialmente el sector automotriz). Cada vez que el mercado interno se expande, </w:t>
      </w:r>
      <w:proofErr w:type="spellStart"/>
      <w:r w:rsidRPr="005E0349">
        <w:rPr>
          <w:rFonts w:ascii="Times New Roman" w:hAnsi="Times New Roman" w:cs="Times New Roman"/>
          <w:sz w:val="24"/>
          <w:szCs w:val="24"/>
        </w:rPr>
        <w:t>tracciona</w:t>
      </w:r>
      <w:proofErr w:type="spellEnd"/>
      <w:r w:rsidRPr="005E0349">
        <w:rPr>
          <w:rFonts w:ascii="Times New Roman" w:hAnsi="Times New Roman" w:cs="Times New Roman"/>
          <w:sz w:val="24"/>
          <w:szCs w:val="24"/>
        </w:rPr>
        <w:t xml:space="preserve"> las importaciones por un aumento de la demanda e impulsa el déficit, ya que las exportaciones no crecen al mismo ritmo. Por el contrario, cada vez que se registra una variación de los precios internacionales nuestras exportaciones responden débilmente en términos de cantidad.</w:t>
      </w:r>
    </w:p>
    <w:p w:rsidR="00250DD2" w:rsidRPr="005E0349" w:rsidRDefault="00250DD2" w:rsidP="00620D66">
      <w:pPr>
        <w:spacing w:line="360" w:lineRule="auto"/>
        <w:ind w:firstLine="567"/>
        <w:jc w:val="both"/>
        <w:rPr>
          <w:rFonts w:ascii="Times New Roman" w:hAnsi="Times New Roman" w:cs="Times New Roman"/>
          <w:sz w:val="24"/>
          <w:szCs w:val="24"/>
        </w:rPr>
      </w:pPr>
      <w:r w:rsidRPr="005E0349">
        <w:rPr>
          <w:rFonts w:ascii="Times New Roman" w:hAnsi="Times New Roman" w:cs="Times New Roman"/>
          <w:sz w:val="24"/>
          <w:szCs w:val="24"/>
        </w:rPr>
        <w:lastRenderedPageBreak/>
        <w:t xml:space="preserve">Más del 60% del contenido tecnológico de las exportaciones de las empresas </w:t>
      </w:r>
      <w:proofErr w:type="spellStart"/>
      <w:r w:rsidRPr="005E0349">
        <w:rPr>
          <w:rFonts w:ascii="Times New Roman" w:hAnsi="Times New Roman" w:cs="Times New Roman"/>
          <w:sz w:val="24"/>
          <w:szCs w:val="24"/>
        </w:rPr>
        <w:t>PyMEx</w:t>
      </w:r>
      <w:proofErr w:type="spellEnd"/>
      <w:r w:rsidRPr="005E0349">
        <w:rPr>
          <w:rFonts w:ascii="Times New Roman" w:hAnsi="Times New Roman" w:cs="Times New Roman"/>
          <w:sz w:val="24"/>
          <w:szCs w:val="24"/>
        </w:rPr>
        <w:t xml:space="preserve"> es bajo o medio bajo. En el caso de las grandes empresas esa participación sube a más del 70%. El desafío de cambiar el perfil exportador, subir el contenido tecnológico y por tanto el valor agregado exportado, es significativo. Las economías se desarrollan mejorando los tipos de productos que producen y exportándolos </w:t>
      </w:r>
    </w:p>
    <w:p w:rsidR="00250DD2" w:rsidRPr="005E0349" w:rsidRDefault="00250DD2" w:rsidP="00620D66">
      <w:pPr>
        <w:spacing w:line="360" w:lineRule="auto"/>
        <w:ind w:firstLine="567"/>
        <w:jc w:val="both"/>
        <w:rPr>
          <w:rFonts w:ascii="Times New Roman" w:hAnsi="Times New Roman" w:cs="Times New Roman"/>
          <w:bCs/>
          <w:sz w:val="24"/>
          <w:szCs w:val="24"/>
        </w:rPr>
      </w:pPr>
      <w:r w:rsidRPr="005E0349">
        <w:rPr>
          <w:rFonts w:ascii="Times New Roman" w:hAnsi="Times New Roman" w:cs="Times New Roman"/>
          <w:bCs/>
          <w:sz w:val="24"/>
          <w:szCs w:val="24"/>
        </w:rPr>
        <w:t> En el corto y mediano, posiblemente resulte de mayor efecto, en velocidad y profundidad, trabajar sobre las empresas existentes, aumentando sus capacidades y orientándolas hacia la exportación mediante innovación tecnológica y la mejora de sus modelos de negocios.</w:t>
      </w:r>
    </w:p>
    <w:p w:rsidR="00250DD2" w:rsidRPr="005E0349" w:rsidRDefault="00250DD2" w:rsidP="00620D66">
      <w:pPr>
        <w:spacing w:line="360" w:lineRule="auto"/>
        <w:ind w:firstLine="567"/>
        <w:jc w:val="both"/>
        <w:rPr>
          <w:rFonts w:ascii="Times New Roman" w:hAnsi="Times New Roman" w:cs="Times New Roman"/>
          <w:sz w:val="24"/>
          <w:szCs w:val="24"/>
        </w:rPr>
      </w:pPr>
      <w:r w:rsidRPr="005E0349">
        <w:rPr>
          <w:rFonts w:ascii="Times New Roman" w:hAnsi="Times New Roman" w:cs="Times New Roman"/>
          <w:sz w:val="24"/>
          <w:szCs w:val="24"/>
        </w:rPr>
        <w:t>Las necesidades están puestas en aquellas que ya emprendieron, fueron exitosas en el mercado interno y tienen posibilidades de movilizarse hacia otros mercados. A ellos hay que impulsarlos hacia los mercados internacionales, dándoles las herramientas y los apoyos necesarios para hacerlas competitivas y viables en sus desafíos internacionales.</w:t>
      </w:r>
    </w:p>
    <w:p w:rsidR="00250DD2" w:rsidRPr="005E0349" w:rsidRDefault="00250DD2" w:rsidP="00620D66">
      <w:pPr>
        <w:spacing w:line="360" w:lineRule="auto"/>
        <w:jc w:val="both"/>
        <w:rPr>
          <w:rFonts w:ascii="Times New Roman" w:hAnsi="Times New Roman" w:cs="Times New Roman"/>
          <w:sz w:val="24"/>
          <w:szCs w:val="24"/>
        </w:rPr>
      </w:pPr>
      <w:r w:rsidRPr="005E0349">
        <w:rPr>
          <w:rFonts w:ascii="Times New Roman" w:hAnsi="Times New Roman" w:cs="Times New Roman"/>
          <w:sz w:val="24"/>
          <w:szCs w:val="24"/>
        </w:rPr>
        <w:t>OTRAS IDEAS</w:t>
      </w:r>
    </w:p>
    <w:p w:rsidR="00250DD2" w:rsidRPr="005E0349" w:rsidRDefault="00250DD2" w:rsidP="00620D66">
      <w:pPr>
        <w:spacing w:line="360" w:lineRule="auto"/>
        <w:jc w:val="both"/>
        <w:rPr>
          <w:rFonts w:ascii="Times New Roman" w:hAnsi="Times New Roman" w:cs="Times New Roman"/>
          <w:sz w:val="24"/>
          <w:szCs w:val="24"/>
        </w:rPr>
      </w:pPr>
      <w:r w:rsidRPr="005E0349">
        <w:rPr>
          <w:rFonts w:ascii="Times New Roman" w:hAnsi="Times New Roman" w:cs="Times New Roman"/>
          <w:sz w:val="24"/>
          <w:szCs w:val="24"/>
        </w:rPr>
        <w:sym w:font="Symbol" w:char="F0B7"/>
      </w:r>
      <w:r w:rsidRPr="005E0349">
        <w:rPr>
          <w:rFonts w:ascii="Times New Roman" w:hAnsi="Times New Roman" w:cs="Times New Roman"/>
          <w:sz w:val="24"/>
          <w:szCs w:val="24"/>
        </w:rPr>
        <w:t xml:space="preserve"> Direccionar el endeudamiento externo, no para afrontar gastos corrientes sino para el apalancamiento de inversiones que permitan reducir el déficit de divisas (obras en el sector energético, mejora en la infraestructura de transporte y portuaria, fomento del turismo receptivo, planes de desarrollo industrial, etc.) y financiar la puesta en marcha de un Banco Nacional de Desarrollo que apunte a financiar proyectos estratégicos en términos de aporte/ahorro de divisas y una mayor incorporación de contenido tecnológico local, así como a financiar la inversión hacia bienes de capital de origen nacional (en particular, aunque no exclusivamente, en lo que respecta al financiamiento de grandes proyectos). </w:t>
      </w:r>
    </w:p>
    <w:p w:rsidR="00250DD2" w:rsidRPr="005E0349" w:rsidRDefault="00250DD2" w:rsidP="00620D66">
      <w:pPr>
        <w:spacing w:line="360" w:lineRule="auto"/>
        <w:jc w:val="both"/>
        <w:rPr>
          <w:rFonts w:ascii="Times New Roman" w:hAnsi="Times New Roman" w:cs="Times New Roman"/>
          <w:sz w:val="24"/>
          <w:szCs w:val="24"/>
        </w:rPr>
      </w:pPr>
      <w:r w:rsidRPr="005E0349">
        <w:rPr>
          <w:rFonts w:ascii="Times New Roman" w:hAnsi="Times New Roman" w:cs="Times New Roman"/>
          <w:sz w:val="24"/>
          <w:szCs w:val="24"/>
        </w:rPr>
        <w:sym w:font="Symbol" w:char="F0B7"/>
      </w:r>
      <w:r w:rsidRPr="005E0349">
        <w:rPr>
          <w:rFonts w:ascii="Times New Roman" w:hAnsi="Times New Roman" w:cs="Times New Roman"/>
          <w:sz w:val="24"/>
          <w:szCs w:val="24"/>
        </w:rPr>
        <w:t xml:space="preserve"> Encarar una revisión profunda de los regímenes especiales de promoción, como los que rigen en la industria automotriz y en la electrónica de consumo en Tierra del Fuego, con miras a avanzar hacia una mayor especialización en ciertos productos (bienes finales, insumos, maquinarias, etc.) que posibiliten un ahorro genuino de divisas y permitan incrementar de manera paulatina el valor agregado a nivel doméstico. En una línea similar se inscribe la necesaria revisión de los distintos incentivos a la formación de capital que, a instancias de una amplia gama de subvenciones estatales (por lo general apropiadas por un número acotado de grandes capitales), suelen alentar el despliegue de proceso de “sustitución inversa”, principalmente en sectores productores de bienes de capital (“compre argentino”, promoción industrial, regímenes de importaciones de “bienes integrantes de </w:t>
      </w:r>
      <w:r w:rsidRPr="005E0349">
        <w:rPr>
          <w:rFonts w:ascii="Times New Roman" w:hAnsi="Times New Roman" w:cs="Times New Roman"/>
          <w:sz w:val="24"/>
          <w:szCs w:val="24"/>
        </w:rPr>
        <w:lastRenderedPageBreak/>
        <w:t xml:space="preserve">grandes proyectos de inversión” y de “líneas de producción usadas”, de importación temporaria, etc.). </w:t>
      </w:r>
    </w:p>
    <w:p w:rsidR="00250DD2" w:rsidRPr="005E0349" w:rsidRDefault="00250DD2" w:rsidP="00620D66">
      <w:pPr>
        <w:spacing w:line="360" w:lineRule="auto"/>
        <w:jc w:val="both"/>
        <w:rPr>
          <w:rFonts w:ascii="Times New Roman" w:hAnsi="Times New Roman" w:cs="Times New Roman"/>
          <w:sz w:val="24"/>
          <w:szCs w:val="24"/>
        </w:rPr>
      </w:pPr>
      <w:r w:rsidRPr="005E0349">
        <w:rPr>
          <w:rFonts w:ascii="Times New Roman" w:hAnsi="Times New Roman" w:cs="Times New Roman"/>
          <w:sz w:val="24"/>
          <w:szCs w:val="24"/>
        </w:rPr>
        <w:sym w:font="Symbol" w:char="F0B7"/>
      </w:r>
      <w:r w:rsidRPr="005E0349">
        <w:rPr>
          <w:rFonts w:ascii="Times New Roman" w:hAnsi="Times New Roman" w:cs="Times New Roman"/>
          <w:sz w:val="24"/>
          <w:szCs w:val="24"/>
        </w:rPr>
        <w:t xml:space="preserve"> Asegurar la implementación de programas de desarrollo de proveedores nacionales para aquellos sectores/empresas que cuentan con regímenes específicos de promoción y/o protección estatal (la capacidad de preservar algunas de las variadas prebendas estatales debería quedar sujeta a la presentación y la puesta en marcha concreta, sostenida y verificable de esquemas de desarrollo de abastecimientos locales). Este tipo de herramienta también debería instrumentarse en empresas de propiedad estatal (sin duda, en la etapa actual, YPF podría constituirse en una suerte de “mascarón de proa” de un proceso de reindustrialización a partir del desarrollo de proveedores de productos, tecnologías y servicios, y el estímulo a la </w:t>
      </w:r>
      <w:proofErr w:type="spellStart"/>
      <w:r w:rsidRPr="005E0349">
        <w:rPr>
          <w:rFonts w:ascii="Times New Roman" w:hAnsi="Times New Roman" w:cs="Times New Roman"/>
          <w:sz w:val="24"/>
          <w:szCs w:val="24"/>
        </w:rPr>
        <w:t>asociatividad</w:t>
      </w:r>
      <w:proofErr w:type="spellEnd"/>
      <w:r w:rsidRPr="005E0349">
        <w:rPr>
          <w:rFonts w:ascii="Times New Roman" w:hAnsi="Times New Roman" w:cs="Times New Roman"/>
          <w:sz w:val="24"/>
          <w:szCs w:val="24"/>
        </w:rPr>
        <w:t xml:space="preserve"> empresaria). </w:t>
      </w:r>
    </w:p>
    <w:p w:rsidR="00250DD2" w:rsidRPr="005E0349" w:rsidRDefault="00250DD2" w:rsidP="00620D66">
      <w:pPr>
        <w:spacing w:line="360" w:lineRule="auto"/>
        <w:jc w:val="both"/>
        <w:rPr>
          <w:rFonts w:ascii="Times New Roman" w:hAnsi="Times New Roman" w:cs="Times New Roman"/>
          <w:sz w:val="24"/>
          <w:szCs w:val="24"/>
        </w:rPr>
      </w:pPr>
      <w:r w:rsidRPr="005E0349">
        <w:rPr>
          <w:rFonts w:ascii="Times New Roman" w:hAnsi="Times New Roman" w:cs="Times New Roman"/>
          <w:sz w:val="24"/>
          <w:szCs w:val="24"/>
        </w:rPr>
        <w:sym w:font="Symbol" w:char="F0B7"/>
      </w:r>
      <w:r w:rsidRPr="005E0349">
        <w:rPr>
          <w:rFonts w:ascii="Times New Roman" w:hAnsi="Times New Roman" w:cs="Times New Roman"/>
          <w:sz w:val="24"/>
          <w:szCs w:val="24"/>
        </w:rPr>
        <w:t xml:space="preserve"> Canalizar el crédito del consumo hacia productos que presenten un mayor nivel de integración nacional de la producción. </w:t>
      </w:r>
    </w:p>
    <w:p w:rsidR="00250DD2" w:rsidRDefault="00250DD2" w:rsidP="00620D66">
      <w:pPr>
        <w:spacing w:line="360" w:lineRule="auto"/>
        <w:jc w:val="both"/>
        <w:rPr>
          <w:rFonts w:ascii="Times New Roman" w:hAnsi="Times New Roman" w:cs="Times New Roman"/>
          <w:sz w:val="24"/>
          <w:szCs w:val="24"/>
        </w:rPr>
      </w:pPr>
      <w:r w:rsidRPr="005E0349">
        <w:rPr>
          <w:rFonts w:ascii="Times New Roman" w:hAnsi="Times New Roman" w:cs="Times New Roman"/>
          <w:sz w:val="24"/>
          <w:szCs w:val="24"/>
        </w:rPr>
        <w:sym w:font="Symbol" w:char="F0B7"/>
      </w:r>
      <w:r w:rsidRPr="005E0349">
        <w:rPr>
          <w:rFonts w:ascii="Times New Roman" w:hAnsi="Times New Roman" w:cs="Times New Roman"/>
          <w:sz w:val="24"/>
          <w:szCs w:val="24"/>
        </w:rPr>
        <w:t xml:space="preserve"> Encarar una política de negociaciones comerciales centrada en relaciones de reciprocidad y que priorice a aquellos socios comerciales con mayor capacidad para adquirir bienes industriales, especialmente productos con mayor valor agregado. Es evidente que estos lineamientos constituyen condiciones necesarias pero para nada suficientes de cara al mencionado (y necesario) cambio estructural. En última instancia, la posibilidad del mismo reside en la constitución de una fuerza social que tenga interés en ello y sea capaz de llevarlo adelante, por lo tanto se precisaría tal vez, un giro copernicano en la idiosincrasia doméstica, que probablemente sea una de las cuestiones que más influyen al momento de diagnosticar las causas de situaciones tan gravosas como las que cargamos con temas como la deuda.</w:t>
      </w:r>
    </w:p>
    <w:p w:rsidR="00770E0B" w:rsidRPr="00770E0B" w:rsidRDefault="00770E0B" w:rsidP="00770E0B">
      <w:pPr>
        <w:spacing w:line="360" w:lineRule="auto"/>
        <w:jc w:val="center"/>
        <w:rPr>
          <w:rFonts w:ascii="Times New Roman" w:hAnsi="Times New Roman" w:cs="Times New Roman"/>
          <w:b/>
          <w:caps/>
          <w:sz w:val="24"/>
          <w:szCs w:val="24"/>
          <w:u w:val="single"/>
        </w:rPr>
      </w:pPr>
      <w:r>
        <w:rPr>
          <w:rFonts w:ascii="Times New Roman" w:hAnsi="Times New Roman" w:cs="Times New Roman"/>
          <w:b/>
          <w:caps/>
          <w:sz w:val="24"/>
          <w:szCs w:val="24"/>
          <w:u w:val="single"/>
        </w:rPr>
        <w:t xml:space="preserve">2.- </w:t>
      </w:r>
      <w:r w:rsidRPr="00770E0B">
        <w:rPr>
          <w:rFonts w:ascii="Times New Roman" w:hAnsi="Times New Roman" w:cs="Times New Roman"/>
          <w:b/>
          <w:caps/>
          <w:sz w:val="24"/>
          <w:szCs w:val="24"/>
          <w:u w:val="single"/>
        </w:rPr>
        <w:t>Ajuste (Reducción del gasto público)</w:t>
      </w:r>
    </w:p>
    <w:p w:rsidR="00770E0B" w:rsidRPr="00770E0B" w:rsidRDefault="00770E0B" w:rsidP="00770E0B">
      <w:pPr>
        <w:spacing w:line="360" w:lineRule="auto"/>
        <w:jc w:val="both"/>
        <w:rPr>
          <w:rFonts w:ascii="Times New Roman" w:hAnsi="Times New Roman" w:cs="Times New Roman"/>
          <w:sz w:val="24"/>
          <w:szCs w:val="24"/>
          <w:u w:val="single"/>
        </w:rPr>
      </w:pPr>
      <w:r w:rsidRPr="00770E0B">
        <w:rPr>
          <w:rFonts w:ascii="Times New Roman" w:hAnsi="Times New Roman" w:cs="Times New Roman"/>
          <w:sz w:val="24"/>
          <w:szCs w:val="24"/>
          <w:u w:val="single"/>
        </w:rPr>
        <w:t>Decisiones Políticas a nivel Internacional – Diferentes posturas</w:t>
      </w:r>
    </w:p>
    <w:p w:rsidR="00770E0B" w:rsidRPr="00770E0B" w:rsidRDefault="00770E0B" w:rsidP="00770E0B">
      <w:pPr>
        <w:spacing w:line="360" w:lineRule="auto"/>
        <w:ind w:firstLine="567"/>
        <w:jc w:val="both"/>
        <w:rPr>
          <w:rFonts w:ascii="Times New Roman" w:hAnsi="Times New Roman" w:cs="Times New Roman"/>
          <w:sz w:val="24"/>
          <w:szCs w:val="24"/>
        </w:rPr>
      </w:pPr>
      <w:r w:rsidRPr="00770E0B">
        <w:rPr>
          <w:rFonts w:ascii="Times New Roman" w:hAnsi="Times New Roman" w:cs="Times New Roman"/>
          <w:sz w:val="24"/>
          <w:szCs w:val="24"/>
        </w:rPr>
        <w:t xml:space="preserve">Ya en la temprana posguerra comenzó a quedar claro para los estadistas alertas que el endeudamiento externo no era una condición necesaria para el desarrollo económico. Los casos de Japón, Alemania occidental Taiwán, Corea del Sur y otros pocos lo demostraban claramente. En la actualidad tenemos el ejemplo paradigmático de China continental, un país que en los últimos 20 años ha tenido tasas de crecimiento cercanas al 10% anual si incurrir en ningún endeudamiento externo. Por el contrario, China comunista tiene créditos contra el resto del mundo de más de 2 trillones de dólares. En otras palabras, se está desarrollando sin deudas y, con un carácter </w:t>
      </w:r>
      <w:r w:rsidRPr="00770E0B">
        <w:rPr>
          <w:rFonts w:ascii="Times New Roman" w:hAnsi="Times New Roman" w:cs="Times New Roman"/>
          <w:sz w:val="24"/>
          <w:szCs w:val="24"/>
        </w:rPr>
        <w:lastRenderedPageBreak/>
        <w:t>fuertemente acreedor. China ha podido desarrollarse porque los últimos 20 años tuvo una moneda subvaluada y superávit fiscal. Estas dos condiciones le sirvieron para proteger y desarrollar una poderosa industria manufacturera exportadora y generar abundante crédito interno a bajas tasas de interés para el desarrollo empresario. Todo esto unido a un régimen muy atractivo para la radicación de inversiones extranjeras directas en el sector manufacturero. Pero, repito, sin deuda externa y todo lo contrario, como fuerte acreedor internacional</w:t>
      </w:r>
    </w:p>
    <w:p w:rsidR="00770E0B" w:rsidRPr="00770E0B" w:rsidRDefault="00770E0B" w:rsidP="00770E0B">
      <w:pPr>
        <w:spacing w:line="360" w:lineRule="auto"/>
        <w:ind w:firstLine="567"/>
        <w:jc w:val="both"/>
        <w:rPr>
          <w:rFonts w:ascii="Times New Roman" w:hAnsi="Times New Roman" w:cs="Times New Roman"/>
          <w:sz w:val="24"/>
          <w:szCs w:val="24"/>
        </w:rPr>
      </w:pPr>
      <w:r w:rsidRPr="00770E0B">
        <w:rPr>
          <w:rFonts w:ascii="Times New Roman" w:hAnsi="Times New Roman" w:cs="Times New Roman"/>
          <w:sz w:val="24"/>
          <w:szCs w:val="24"/>
          <w:u w:val="single"/>
        </w:rPr>
        <w:t xml:space="preserve">Evolución </w:t>
      </w:r>
      <w:proofErr w:type="spellStart"/>
      <w:r w:rsidRPr="00770E0B">
        <w:rPr>
          <w:rFonts w:ascii="Times New Roman" w:hAnsi="Times New Roman" w:cs="Times New Roman"/>
          <w:sz w:val="24"/>
          <w:szCs w:val="24"/>
          <w:u w:val="single"/>
        </w:rPr>
        <w:t>Historica</w:t>
      </w:r>
      <w:proofErr w:type="spellEnd"/>
      <w:r w:rsidRPr="00770E0B">
        <w:rPr>
          <w:rFonts w:ascii="Times New Roman" w:hAnsi="Times New Roman" w:cs="Times New Roman"/>
          <w:sz w:val="24"/>
          <w:szCs w:val="24"/>
          <w:u w:val="single"/>
        </w:rPr>
        <w:t xml:space="preserve"> Nacional</w:t>
      </w:r>
      <w:r w:rsidRPr="00770E0B">
        <w:rPr>
          <w:rFonts w:ascii="Times New Roman" w:hAnsi="Times New Roman" w:cs="Times New Roman"/>
          <w:sz w:val="24"/>
          <w:szCs w:val="24"/>
        </w:rPr>
        <w:t xml:space="preserve"> </w:t>
      </w:r>
    </w:p>
    <w:p w:rsidR="00770E0B" w:rsidRPr="00770E0B" w:rsidRDefault="00770E0B" w:rsidP="00770E0B">
      <w:pPr>
        <w:spacing w:line="360" w:lineRule="auto"/>
        <w:ind w:firstLine="567"/>
        <w:jc w:val="both"/>
        <w:rPr>
          <w:rFonts w:ascii="Times New Roman" w:hAnsi="Times New Roman" w:cs="Times New Roman"/>
          <w:sz w:val="24"/>
          <w:szCs w:val="24"/>
        </w:rPr>
      </w:pPr>
      <w:r w:rsidRPr="00770E0B">
        <w:rPr>
          <w:rFonts w:ascii="Times New Roman" w:hAnsi="Times New Roman" w:cs="Times New Roman"/>
          <w:sz w:val="24"/>
          <w:szCs w:val="24"/>
        </w:rPr>
        <w:t xml:space="preserve">El Congreso aprueba la deuda externa del gobierno militar No bien asumió el poder político el 10 de diciembre de 1983, el Presidente Alfonsín encarceló a los jefes militares, ex miembros de las Juntas que gobernaron el país entre 1976 y 1982, bajo cargos de violaciones a los derechos humanos. Pero poco tiempo después reconoció como válida la deuda externa contratada por las mismas Juntas. Lo hizo al renegociar la deuda externa en 1987 para lo cual obtuvo la aprobación del Congreso argentino. La lógica parecía indicar que después de enjuiciar a la Juntas, correspondía desconocer la deuda externa contratada por ellas sin la aprobación del Congreso. Se trata del primer y gran principio del derecho constitucional que viene del año 1215 en plena Edad Media, cuando el Parlamento ingles acotó al Rey Juan Sin Tierra estableciendo que los impuestos debían ser aprobados previamente por el Parlamento. Como las deudas se pagan cobrando impuestos, también las deudas del Estado deben ser autorizadas por el Congreso. Es lo que decía el viejo artículo 67 de la Constitución argentina de 1953-60. Y también el 75 actual. Como no había Congreso entre 1976 y 1983 era obvio que la deuda externa contratada en ese período podía ser atacada de nulidad, y podía sostenerse que solamente debía pagarse en tanto y en cuanto hubiese resultado en obras útiles y perdurables para el pueblo argentino. VIII. La hiperinflación de Alfonsín Lamentablemente el enorme esfuerzo para pagar la deuda externa sumado al aumento del gasto público clientelista implicó un fuerte déficit fiscal. Por otra parte las altísimas tasas de interés estadounidenses determinaron un tipo de cambio real muy alto para la economía argentina. El tipo de cambio alto a su vez generó superávit en la cuenta corriente. El superávit en la cuenta corriente en conjunción con el enorme déficit fiscal fueron los determinantes de la hiperinflación que asoló al país durante la presidencia de Raúl Alfonsín y que terminara en 1989 con una tasa 4892% anual. La hiperinflación determinó la victoria electoral del partido justicialista opositor encabezado por el Dr. Carlos Saúl Menem en las elecciones del 14 de mayo de ese año. Demás </w:t>
      </w:r>
      <w:proofErr w:type="spellStart"/>
      <w:r w:rsidRPr="00770E0B">
        <w:rPr>
          <w:rFonts w:ascii="Times New Roman" w:hAnsi="Times New Roman" w:cs="Times New Roman"/>
          <w:sz w:val="24"/>
          <w:szCs w:val="24"/>
        </w:rPr>
        <w:t>esta</w:t>
      </w:r>
      <w:proofErr w:type="spellEnd"/>
      <w:r w:rsidRPr="00770E0B">
        <w:rPr>
          <w:rFonts w:ascii="Times New Roman" w:hAnsi="Times New Roman" w:cs="Times New Roman"/>
          <w:sz w:val="24"/>
          <w:szCs w:val="24"/>
        </w:rPr>
        <w:t xml:space="preserve"> decir, que si el Dr. Alfonsín hubiera negociado los controles del uranio enriquecido para conseguir la remisión de la deuda externa ó la devolución de Malvinas, probablemente habría conseguido la reforma  constitucional para autorizar su propia reelección, además de un procerato comparable al de San Martín o Belgrano. Nada de esto </w:t>
      </w:r>
      <w:r w:rsidRPr="00770E0B">
        <w:rPr>
          <w:rFonts w:ascii="Times New Roman" w:hAnsi="Times New Roman" w:cs="Times New Roman"/>
          <w:sz w:val="24"/>
          <w:szCs w:val="24"/>
        </w:rPr>
        <w:lastRenderedPageBreak/>
        <w:t xml:space="preserve">ocurrió en la realidad. La falta de comunicación entre la clase política radical y la alta administración pública existente fue fatal para Alfonsín mismo y para nuestro país. IX. Convertibilidad, endeudamiento y relaciones carnales El principal problema enfrentado por el Presidente Menem fue la hiperinflación heredada de Alfonsín. Después de ensayar con diversas soluciones fallidas, el Presidente Menem y su ministro </w:t>
      </w:r>
      <w:proofErr w:type="spellStart"/>
      <w:r w:rsidRPr="00770E0B">
        <w:rPr>
          <w:rFonts w:ascii="Times New Roman" w:hAnsi="Times New Roman" w:cs="Times New Roman"/>
          <w:sz w:val="24"/>
          <w:szCs w:val="24"/>
        </w:rPr>
        <w:t>Cavallo</w:t>
      </w:r>
      <w:proofErr w:type="spellEnd"/>
      <w:r w:rsidRPr="00770E0B">
        <w:rPr>
          <w:rFonts w:ascii="Times New Roman" w:hAnsi="Times New Roman" w:cs="Times New Roman"/>
          <w:sz w:val="24"/>
          <w:szCs w:val="24"/>
        </w:rPr>
        <w:t xml:space="preserve"> consiguieron dominar la inflación mediante el régimen monetario de la convertibilidad: quedaba prohibida por ley la emisión monetaria para financiar al gobierno y solamente el Banco Central podía emitir un peso si compraba un dólar. La emisión monetaria debía hacerse entonces, no para financiar el déficit fiscal, sino para comprar divisas. El cambio de régimen inaugurado en marzo de 1991 revirtió las expectativas inflacionarias y permitió dominar la hiperinflación. La tasa de inflación cayó prácticamente a cero en 1992-93. El Presidente Menem y su Ministro </w:t>
      </w:r>
      <w:proofErr w:type="spellStart"/>
      <w:r w:rsidRPr="00770E0B">
        <w:rPr>
          <w:rFonts w:ascii="Times New Roman" w:hAnsi="Times New Roman" w:cs="Times New Roman"/>
          <w:sz w:val="24"/>
          <w:szCs w:val="24"/>
        </w:rPr>
        <w:t>Cavallo</w:t>
      </w:r>
      <w:proofErr w:type="spellEnd"/>
      <w:r w:rsidRPr="00770E0B">
        <w:rPr>
          <w:rFonts w:ascii="Times New Roman" w:hAnsi="Times New Roman" w:cs="Times New Roman"/>
          <w:sz w:val="24"/>
          <w:szCs w:val="24"/>
        </w:rPr>
        <w:t xml:space="preserve"> se cubrieron de gloria con la victoria en la lucha antiinflacionaria. Sin embargo, el nuevo régimen tenía una grave falla: el tipo de cambio de la convertibilidad debió haber sido dos pesos por dólar. El cambio sobrevaluado de un peso por dólar generó un enorme déficit de la cuenta corriente de la balanza de pagos de unos diez mil millones de pesos por año. Este no era un problema menor. El tipo de cambio de un peso por un dólar era insostenible, a menos que el gobierno consiguiese créditos anuales por diez mil o doce mil millones de dólares, entregase los dólares al Banco Central a cambio de pesos y de esta manera se proveyeran las divisas al Central para cubrir el déficit de la cuenta corriente de la balanza de pagos. A su vez, los pesos que obtenía el gobierno como contrapartida de la entrega de los dólares al Banco Central, permitían tener un fuerte déficit fiscal financiado, no con emisión monetaria que era la causa de la hiperinflación, sino con deuda externa. El déficit fiscal financiado con emisión de deuda externa permitía contrarrestar el poderoso influjo recesivo de la sobrevaluación cambiaria, y de ésta manera disimularla. El problema con esta mecánica de financiamiento estaba en el mediano y largo plazo, pues la deuda externa crecería sin cesar determinando a la larga la insolvencia del país. También la destrucción de la industria manufacturera provocada por el subsidio a las importaciones, y luego un mar de desempleo.</w:t>
      </w:r>
    </w:p>
    <w:p w:rsidR="00770E0B" w:rsidRPr="00770E0B" w:rsidRDefault="00770E0B" w:rsidP="00770E0B">
      <w:pPr>
        <w:spacing w:line="360" w:lineRule="auto"/>
        <w:ind w:firstLine="567"/>
        <w:jc w:val="both"/>
        <w:rPr>
          <w:rFonts w:ascii="Times New Roman" w:hAnsi="Times New Roman" w:cs="Times New Roman"/>
          <w:sz w:val="24"/>
          <w:szCs w:val="24"/>
          <w:u w:val="single"/>
        </w:rPr>
      </w:pPr>
      <w:r w:rsidRPr="00770E0B">
        <w:rPr>
          <w:rFonts w:ascii="Times New Roman" w:hAnsi="Times New Roman" w:cs="Times New Roman"/>
          <w:sz w:val="24"/>
          <w:szCs w:val="24"/>
          <w:u w:val="single"/>
        </w:rPr>
        <w:t>VICIOS JURÍDICOS DE LOS CONTRATOS DE LA DEUDA</w:t>
      </w:r>
    </w:p>
    <w:p w:rsidR="00770E0B" w:rsidRPr="00770E0B" w:rsidRDefault="00770E0B" w:rsidP="00770E0B">
      <w:pPr>
        <w:spacing w:line="360" w:lineRule="auto"/>
        <w:ind w:firstLine="567"/>
        <w:jc w:val="both"/>
        <w:rPr>
          <w:rFonts w:ascii="Times New Roman" w:hAnsi="Times New Roman" w:cs="Times New Roman"/>
          <w:sz w:val="24"/>
          <w:szCs w:val="24"/>
        </w:rPr>
      </w:pPr>
      <w:r w:rsidRPr="00770E0B">
        <w:rPr>
          <w:rFonts w:ascii="Times New Roman" w:hAnsi="Times New Roman" w:cs="Times New Roman"/>
          <w:sz w:val="24"/>
          <w:szCs w:val="24"/>
        </w:rPr>
        <w:t xml:space="preserve">Lo más trágico del endeudamiento externo argentino es que los contratos presentan vicios jurídicos y ningún gobierno Argentino los impugnó nunca. Y lo más paradójico aun, es que aquellos vivíos jurídicos, fueron remarcados por los abogados de los bancos extranjeros. </w:t>
      </w:r>
    </w:p>
    <w:p w:rsidR="00770E0B" w:rsidRPr="00770E0B" w:rsidRDefault="00770E0B" w:rsidP="00770E0B">
      <w:pPr>
        <w:spacing w:line="360" w:lineRule="auto"/>
        <w:ind w:firstLine="567"/>
        <w:jc w:val="both"/>
        <w:rPr>
          <w:rFonts w:ascii="Times New Roman" w:hAnsi="Times New Roman" w:cs="Times New Roman"/>
          <w:sz w:val="24"/>
          <w:szCs w:val="24"/>
        </w:rPr>
      </w:pPr>
      <w:r w:rsidRPr="00770E0B">
        <w:rPr>
          <w:rFonts w:ascii="Times New Roman" w:hAnsi="Times New Roman" w:cs="Times New Roman"/>
          <w:sz w:val="24"/>
          <w:szCs w:val="24"/>
        </w:rPr>
        <w:t>Como ejemplo de cláusulas que contienen vicios se pueden mencionar las siguientes:</w:t>
      </w:r>
    </w:p>
    <w:p w:rsidR="00770E0B" w:rsidRPr="00770E0B" w:rsidRDefault="00770E0B" w:rsidP="00770E0B">
      <w:pPr>
        <w:numPr>
          <w:ilvl w:val="0"/>
          <w:numId w:val="7"/>
        </w:numPr>
        <w:spacing w:line="360" w:lineRule="auto"/>
        <w:ind w:left="0" w:firstLine="567"/>
        <w:jc w:val="both"/>
        <w:rPr>
          <w:rFonts w:ascii="Times New Roman" w:hAnsi="Times New Roman" w:cs="Times New Roman"/>
          <w:sz w:val="24"/>
          <w:szCs w:val="24"/>
        </w:rPr>
      </w:pPr>
      <w:r w:rsidRPr="00770E0B">
        <w:rPr>
          <w:rFonts w:ascii="Times New Roman" w:hAnsi="Times New Roman" w:cs="Times New Roman"/>
          <w:sz w:val="24"/>
          <w:szCs w:val="24"/>
        </w:rPr>
        <w:t>Los intereses usurarios no deben ser pagados, ya que el rechazo de la usura es norma acatada en todos los países</w:t>
      </w:r>
    </w:p>
    <w:p w:rsidR="00770E0B" w:rsidRPr="00770E0B" w:rsidRDefault="00770E0B" w:rsidP="00770E0B">
      <w:pPr>
        <w:numPr>
          <w:ilvl w:val="0"/>
          <w:numId w:val="7"/>
        </w:numPr>
        <w:spacing w:line="360" w:lineRule="auto"/>
        <w:ind w:left="0" w:firstLine="567"/>
        <w:jc w:val="both"/>
        <w:rPr>
          <w:rFonts w:ascii="Times New Roman" w:hAnsi="Times New Roman" w:cs="Times New Roman"/>
          <w:sz w:val="24"/>
          <w:szCs w:val="24"/>
        </w:rPr>
      </w:pPr>
      <w:r w:rsidRPr="00770E0B">
        <w:rPr>
          <w:rFonts w:ascii="Times New Roman" w:hAnsi="Times New Roman" w:cs="Times New Roman"/>
          <w:sz w:val="24"/>
          <w:szCs w:val="24"/>
        </w:rPr>
        <w:lastRenderedPageBreak/>
        <w:t>La renuncia a la inmunidad de Estado soberano que realiza el gobierno argentino: pues los asesores jurídicos extranjeros, sostuvieron que aquí regia la ley de Inmunidades Soberanas Extranjeras de los EEUU de 1976, la cual establecía que la renuncia a la inmunidad no es válida cuando se trata de derecho público.</w:t>
      </w:r>
    </w:p>
    <w:p w:rsidR="00770E0B" w:rsidRPr="00770E0B" w:rsidRDefault="00770E0B" w:rsidP="00770E0B">
      <w:pPr>
        <w:numPr>
          <w:ilvl w:val="0"/>
          <w:numId w:val="7"/>
        </w:numPr>
        <w:spacing w:line="360" w:lineRule="auto"/>
        <w:ind w:left="0" w:firstLine="567"/>
        <w:jc w:val="both"/>
        <w:rPr>
          <w:rFonts w:ascii="Times New Roman" w:hAnsi="Times New Roman" w:cs="Times New Roman"/>
          <w:sz w:val="24"/>
          <w:szCs w:val="24"/>
        </w:rPr>
      </w:pPr>
      <w:r w:rsidRPr="00770E0B">
        <w:rPr>
          <w:rFonts w:ascii="Times New Roman" w:hAnsi="Times New Roman" w:cs="Times New Roman"/>
          <w:sz w:val="24"/>
          <w:szCs w:val="24"/>
        </w:rPr>
        <w:t xml:space="preserve">La deuda puede ser impugnada por haber sido contraída por un gobierno usurpador, debido a que la mayoría de los contratos contenían la firma de </w:t>
      </w:r>
      <w:proofErr w:type="spellStart"/>
      <w:r w:rsidRPr="00770E0B">
        <w:rPr>
          <w:rFonts w:ascii="Times New Roman" w:hAnsi="Times New Roman" w:cs="Times New Roman"/>
          <w:sz w:val="24"/>
          <w:szCs w:val="24"/>
        </w:rPr>
        <w:t>Martinez</w:t>
      </w:r>
      <w:proofErr w:type="spellEnd"/>
      <w:r w:rsidRPr="00770E0B">
        <w:rPr>
          <w:rFonts w:ascii="Times New Roman" w:hAnsi="Times New Roman" w:cs="Times New Roman"/>
          <w:sz w:val="24"/>
          <w:szCs w:val="24"/>
        </w:rPr>
        <w:t xml:space="preserve"> de Hoz</w:t>
      </w:r>
    </w:p>
    <w:p w:rsidR="00770E0B" w:rsidRPr="00770E0B" w:rsidRDefault="00770E0B" w:rsidP="00770E0B">
      <w:pPr>
        <w:spacing w:line="360" w:lineRule="auto"/>
        <w:ind w:firstLine="567"/>
        <w:jc w:val="both"/>
        <w:rPr>
          <w:rFonts w:ascii="Times New Roman" w:hAnsi="Times New Roman" w:cs="Times New Roman"/>
          <w:sz w:val="24"/>
          <w:szCs w:val="24"/>
        </w:rPr>
      </w:pPr>
      <w:r w:rsidRPr="00770E0B">
        <w:rPr>
          <w:rFonts w:ascii="Times New Roman" w:hAnsi="Times New Roman" w:cs="Times New Roman"/>
          <w:sz w:val="24"/>
          <w:szCs w:val="24"/>
        </w:rPr>
        <w:t>El déficit fiscal implica una situación en la que el gasto es superior a los ingresos percibidos. Para intentar corregir esta problemática, dos son las posibilidades que surgen de las teorías económicas: por un lado, generar endeudamiento ya sea interno o externo, y por otro, la emisión monetaria. En este acápite nos centraremos en la primera de ellas, el endeudamiento.</w:t>
      </w:r>
    </w:p>
    <w:p w:rsidR="00770E0B" w:rsidRPr="00770E0B" w:rsidRDefault="00770E0B" w:rsidP="00770E0B">
      <w:pPr>
        <w:spacing w:line="360" w:lineRule="auto"/>
        <w:ind w:firstLine="567"/>
        <w:jc w:val="both"/>
        <w:rPr>
          <w:rFonts w:ascii="Times New Roman" w:hAnsi="Times New Roman" w:cs="Times New Roman"/>
          <w:sz w:val="24"/>
          <w:szCs w:val="24"/>
        </w:rPr>
      </w:pPr>
      <w:r w:rsidRPr="00770E0B">
        <w:rPr>
          <w:rFonts w:ascii="Times New Roman" w:hAnsi="Times New Roman" w:cs="Times New Roman"/>
          <w:sz w:val="24"/>
          <w:szCs w:val="24"/>
        </w:rPr>
        <w:t>La deuda, como se ha visto a lo largo del trabajo, viene en aumento constante en los últimos años, con lo cual el propósito, en un plan económico a diez años, consiste en reducir esos niveles de endeudamiento. Para lograrlo, no existe otra alternativa que achicar el déficit (esto es, reducir la brecha entre gastos e ingresos), y siguiendo este razonamiento, para achicar el déficit hay que disminuir el gasto público.</w:t>
      </w:r>
    </w:p>
    <w:p w:rsidR="00770E0B" w:rsidRPr="00770E0B" w:rsidRDefault="00770E0B" w:rsidP="00770E0B">
      <w:pPr>
        <w:spacing w:line="360" w:lineRule="auto"/>
        <w:ind w:firstLine="567"/>
        <w:jc w:val="both"/>
        <w:rPr>
          <w:rFonts w:ascii="Times New Roman" w:hAnsi="Times New Roman" w:cs="Times New Roman"/>
          <w:sz w:val="24"/>
          <w:szCs w:val="24"/>
        </w:rPr>
      </w:pPr>
      <w:r w:rsidRPr="00770E0B">
        <w:rPr>
          <w:rFonts w:ascii="Times New Roman" w:hAnsi="Times New Roman" w:cs="Times New Roman"/>
          <w:sz w:val="24"/>
          <w:szCs w:val="24"/>
        </w:rPr>
        <w:t xml:space="preserve">Tenemos entonces en claro que, en lo que interesa a este punto, el objetivo es reducir el gasto público. Hasta aquí la solución luce sencilla, pero el gran problema se presenta cuándo nos preguntamos </w:t>
      </w:r>
      <w:r w:rsidRPr="00770E0B">
        <w:rPr>
          <w:rFonts w:ascii="Times New Roman" w:hAnsi="Times New Roman" w:cs="Times New Roman"/>
          <w:i/>
          <w:sz w:val="24"/>
          <w:szCs w:val="24"/>
        </w:rPr>
        <w:t xml:space="preserve">cuáles son los gastos susceptibles de ser ajustados. </w:t>
      </w:r>
      <w:r w:rsidRPr="00770E0B">
        <w:rPr>
          <w:rFonts w:ascii="Times New Roman" w:hAnsi="Times New Roman" w:cs="Times New Roman"/>
          <w:sz w:val="24"/>
          <w:szCs w:val="24"/>
        </w:rPr>
        <w:t xml:space="preserve">Para responder a esta interesante y complicada cuestión, empezaremos por diferenciar algunos tipos de gastos públicos, teniendo en cuenta que éstos difieren en cuanto a lo que podríamos llamar su flexibilidad, o en otras palabras, de “inflexibilidad a la baja”. Esto significa que algunos gastos pueden ser reducidos o achicados de manera tal que no afecten derechos sustanciales y esenciales para la población (siendo éstos mas “flexibles”) y otros por el contrario atacan directamente a los mencionados derechos (resultando por ello “inflexibles a la baja”). Pondremos un ejemplo para aclarar éste panorama, tomando para ello el gasto que generó el programa cultural “Fútbol para Todos”, en relación al que genera el pago de salarios y jubilaciones. Si bien el segundo es muchísimo más caudaloso, y teniendo en miras el objetivo de recortar el gasto público parecería lógico achicar los gastos de mayor envergadura, al constituirse en  </w:t>
      </w:r>
      <w:r w:rsidRPr="00770E0B">
        <w:rPr>
          <w:rFonts w:ascii="Times New Roman" w:hAnsi="Times New Roman" w:cs="Times New Roman"/>
          <w:i/>
          <w:sz w:val="24"/>
          <w:szCs w:val="24"/>
        </w:rPr>
        <w:t>vitales para la población</w:t>
      </w:r>
      <w:r w:rsidRPr="00770E0B">
        <w:rPr>
          <w:rFonts w:ascii="Times New Roman" w:hAnsi="Times New Roman" w:cs="Times New Roman"/>
          <w:sz w:val="24"/>
          <w:szCs w:val="24"/>
        </w:rPr>
        <w:t xml:space="preserve"> se torna mucho más dañoso para la población el ajuste en este campo (lo que lo hace “inflexible”), mientras que los beneficios de la transmisión gratuita de los partidos de fútbol no se consideran </w:t>
      </w:r>
      <w:r w:rsidRPr="00770E0B">
        <w:rPr>
          <w:rFonts w:ascii="Times New Roman" w:hAnsi="Times New Roman" w:cs="Times New Roman"/>
          <w:i/>
          <w:sz w:val="24"/>
          <w:szCs w:val="24"/>
        </w:rPr>
        <w:t>vitales,</w:t>
      </w:r>
      <w:r w:rsidRPr="00770E0B">
        <w:rPr>
          <w:rFonts w:ascii="Times New Roman" w:hAnsi="Times New Roman" w:cs="Times New Roman"/>
          <w:sz w:val="24"/>
          <w:szCs w:val="24"/>
        </w:rPr>
        <w:t xml:space="preserve"> y aunque el presupuesto destinado sea menor, es recomendable ajustar en este campo que en el de los salarios y jubilaciones. De esta distinción y </w:t>
      </w:r>
      <w:r w:rsidRPr="00770E0B">
        <w:rPr>
          <w:rFonts w:ascii="Times New Roman" w:hAnsi="Times New Roman" w:cs="Times New Roman"/>
          <w:sz w:val="24"/>
          <w:szCs w:val="24"/>
        </w:rPr>
        <w:lastRenderedPageBreak/>
        <w:t>razonamiento, surge que lo importante ante este dilema es ser muy preciso con las partidas ajustar, analizando detalladamente cuáles son susceptibles de reducción y cuáles no.</w:t>
      </w:r>
    </w:p>
    <w:p w:rsidR="00770E0B" w:rsidRPr="00770E0B" w:rsidRDefault="00770E0B" w:rsidP="00770E0B">
      <w:pPr>
        <w:spacing w:line="360" w:lineRule="auto"/>
        <w:ind w:firstLine="567"/>
        <w:jc w:val="both"/>
        <w:rPr>
          <w:rFonts w:ascii="Times New Roman" w:hAnsi="Times New Roman" w:cs="Times New Roman"/>
          <w:sz w:val="24"/>
          <w:szCs w:val="24"/>
        </w:rPr>
      </w:pPr>
      <w:r w:rsidRPr="00770E0B">
        <w:rPr>
          <w:rFonts w:ascii="Times New Roman" w:hAnsi="Times New Roman" w:cs="Times New Roman"/>
          <w:sz w:val="24"/>
          <w:szCs w:val="24"/>
        </w:rPr>
        <w:t xml:space="preserve">Entonces el dilema es el siguiente: </w:t>
      </w:r>
      <w:r w:rsidRPr="00770E0B">
        <w:rPr>
          <w:rFonts w:ascii="Times New Roman" w:hAnsi="Times New Roman" w:cs="Times New Roman"/>
          <w:i/>
          <w:sz w:val="24"/>
          <w:szCs w:val="24"/>
        </w:rPr>
        <w:t>cómo podemos hacer viable en  un plan económico de mediano plazo (10 años) dirigido a bajar el gasto para reducir el déficit y en consecuencia, a bajar el nivel de endeudamiento.</w:t>
      </w:r>
    </w:p>
    <w:p w:rsidR="00770E0B" w:rsidRPr="00770E0B" w:rsidRDefault="00770E0B" w:rsidP="00770E0B">
      <w:pPr>
        <w:spacing w:line="360" w:lineRule="auto"/>
        <w:ind w:firstLine="567"/>
        <w:jc w:val="both"/>
        <w:rPr>
          <w:rFonts w:ascii="Times New Roman" w:hAnsi="Times New Roman" w:cs="Times New Roman"/>
          <w:sz w:val="24"/>
          <w:szCs w:val="24"/>
        </w:rPr>
      </w:pPr>
      <w:r w:rsidRPr="00770E0B">
        <w:rPr>
          <w:rFonts w:ascii="Times New Roman" w:hAnsi="Times New Roman" w:cs="Times New Roman"/>
          <w:sz w:val="24"/>
          <w:szCs w:val="24"/>
        </w:rPr>
        <w:t xml:space="preserve">Básicamente, tomando una clasificación económica, el Estado tiene dos tipos de gastos: el gasto corriente, que son aquellos que se hacen mes a mes y van destinados al pago de operaciones (por ejemplo: pago de salarios, compra de resmas de hojas, insumos, </w:t>
      </w:r>
      <w:proofErr w:type="spellStart"/>
      <w:r w:rsidRPr="00770E0B">
        <w:rPr>
          <w:rFonts w:ascii="Times New Roman" w:hAnsi="Times New Roman" w:cs="Times New Roman"/>
          <w:sz w:val="24"/>
          <w:szCs w:val="24"/>
        </w:rPr>
        <w:t>etc</w:t>
      </w:r>
      <w:proofErr w:type="spellEnd"/>
      <w:r w:rsidRPr="00770E0B">
        <w:rPr>
          <w:rFonts w:ascii="Times New Roman" w:hAnsi="Times New Roman" w:cs="Times New Roman"/>
          <w:sz w:val="24"/>
          <w:szCs w:val="24"/>
        </w:rPr>
        <w:t>), y el gasto de capital, que consiste en la inversión pública (por ejemplo: la construcción de rutas, hospitales, colegios, etc.). Como decisión política, teniendo en miras el impacto social, resulta mucho más sencillo ajustar en el gasto de capital que en el gasto corriente, debido justamente a que si se detiene una obra de una ruta el impacto no sería igual a que si no se pagan los salarios.</w:t>
      </w:r>
    </w:p>
    <w:p w:rsidR="00770E0B" w:rsidRPr="00770E0B" w:rsidRDefault="00770E0B" w:rsidP="00770E0B">
      <w:pPr>
        <w:spacing w:line="360" w:lineRule="auto"/>
        <w:ind w:firstLine="567"/>
        <w:jc w:val="both"/>
        <w:rPr>
          <w:rFonts w:ascii="Times New Roman" w:hAnsi="Times New Roman" w:cs="Times New Roman"/>
          <w:sz w:val="24"/>
          <w:szCs w:val="24"/>
        </w:rPr>
      </w:pPr>
      <w:r w:rsidRPr="00770E0B">
        <w:rPr>
          <w:rFonts w:ascii="Times New Roman" w:hAnsi="Times New Roman" w:cs="Times New Roman"/>
          <w:sz w:val="24"/>
          <w:szCs w:val="24"/>
        </w:rPr>
        <w:t xml:space="preserve">Tenemos, dentro del gasto corriente los siguientes tipos: </w:t>
      </w:r>
    </w:p>
    <w:p w:rsidR="00770E0B" w:rsidRPr="00770E0B" w:rsidRDefault="00770E0B" w:rsidP="00770E0B">
      <w:pPr>
        <w:pStyle w:val="Prrafodelista"/>
        <w:numPr>
          <w:ilvl w:val="0"/>
          <w:numId w:val="6"/>
        </w:numPr>
        <w:spacing w:line="360" w:lineRule="auto"/>
        <w:ind w:left="0" w:firstLine="567"/>
        <w:jc w:val="both"/>
        <w:rPr>
          <w:rFonts w:ascii="Times New Roman" w:hAnsi="Times New Roman" w:cs="Times New Roman"/>
          <w:sz w:val="24"/>
          <w:szCs w:val="24"/>
        </w:rPr>
      </w:pPr>
      <w:r w:rsidRPr="00770E0B">
        <w:rPr>
          <w:rFonts w:ascii="Times New Roman" w:hAnsi="Times New Roman" w:cs="Times New Roman"/>
          <w:sz w:val="24"/>
          <w:szCs w:val="24"/>
        </w:rPr>
        <w:t>Remuneraciones: son gastos destinados al pago de los salarios de los empleados públicos</w:t>
      </w:r>
    </w:p>
    <w:p w:rsidR="00770E0B" w:rsidRPr="00770E0B" w:rsidRDefault="00770E0B" w:rsidP="00770E0B">
      <w:pPr>
        <w:pStyle w:val="Prrafodelista"/>
        <w:numPr>
          <w:ilvl w:val="0"/>
          <w:numId w:val="6"/>
        </w:numPr>
        <w:spacing w:line="360" w:lineRule="auto"/>
        <w:ind w:left="0" w:firstLine="567"/>
        <w:jc w:val="both"/>
        <w:rPr>
          <w:rFonts w:ascii="Times New Roman" w:hAnsi="Times New Roman" w:cs="Times New Roman"/>
          <w:sz w:val="24"/>
          <w:szCs w:val="24"/>
        </w:rPr>
      </w:pPr>
      <w:r w:rsidRPr="00770E0B">
        <w:rPr>
          <w:rFonts w:ascii="Times New Roman" w:hAnsi="Times New Roman" w:cs="Times New Roman"/>
          <w:sz w:val="24"/>
          <w:szCs w:val="24"/>
        </w:rPr>
        <w:t xml:space="preserve">Bienes y servicios: son gastos destinados al funcionamiento de las dependencias del estado. Aquí encontramos, por ejemplo, los insumos para los hospitales (gasas, medicamentos, </w:t>
      </w:r>
      <w:proofErr w:type="spellStart"/>
      <w:r w:rsidRPr="00770E0B">
        <w:rPr>
          <w:rFonts w:ascii="Times New Roman" w:hAnsi="Times New Roman" w:cs="Times New Roman"/>
          <w:sz w:val="24"/>
          <w:szCs w:val="24"/>
        </w:rPr>
        <w:t>etc</w:t>
      </w:r>
      <w:proofErr w:type="spellEnd"/>
      <w:r w:rsidRPr="00770E0B">
        <w:rPr>
          <w:rFonts w:ascii="Times New Roman" w:hAnsi="Times New Roman" w:cs="Times New Roman"/>
          <w:sz w:val="24"/>
          <w:szCs w:val="24"/>
        </w:rPr>
        <w:t>)., las resmas de papel para los Ministerios, las tizas para los colegios, entre muchísimos otros.</w:t>
      </w:r>
    </w:p>
    <w:p w:rsidR="00770E0B" w:rsidRPr="00770E0B" w:rsidRDefault="00770E0B" w:rsidP="00770E0B">
      <w:pPr>
        <w:pStyle w:val="Prrafodelista"/>
        <w:numPr>
          <w:ilvl w:val="0"/>
          <w:numId w:val="6"/>
        </w:numPr>
        <w:spacing w:line="360" w:lineRule="auto"/>
        <w:ind w:left="0" w:firstLine="567"/>
        <w:jc w:val="both"/>
        <w:rPr>
          <w:rFonts w:ascii="Times New Roman" w:hAnsi="Times New Roman" w:cs="Times New Roman"/>
          <w:sz w:val="24"/>
          <w:szCs w:val="24"/>
        </w:rPr>
      </w:pPr>
      <w:r w:rsidRPr="00770E0B">
        <w:rPr>
          <w:rFonts w:ascii="Times New Roman" w:hAnsi="Times New Roman" w:cs="Times New Roman"/>
          <w:sz w:val="24"/>
          <w:szCs w:val="24"/>
        </w:rPr>
        <w:t>Prestaciones a la seguridad social: pago de jubilaciones del sector público es el principal gasto que encontramos aquí.</w:t>
      </w:r>
    </w:p>
    <w:p w:rsidR="00770E0B" w:rsidRPr="00770E0B" w:rsidRDefault="00770E0B" w:rsidP="00770E0B">
      <w:pPr>
        <w:pStyle w:val="Prrafodelista"/>
        <w:numPr>
          <w:ilvl w:val="0"/>
          <w:numId w:val="6"/>
        </w:numPr>
        <w:spacing w:line="360" w:lineRule="auto"/>
        <w:ind w:left="0" w:firstLine="567"/>
        <w:jc w:val="both"/>
        <w:rPr>
          <w:rFonts w:ascii="Times New Roman" w:hAnsi="Times New Roman" w:cs="Times New Roman"/>
          <w:sz w:val="24"/>
          <w:szCs w:val="24"/>
        </w:rPr>
      </w:pPr>
      <w:r w:rsidRPr="00770E0B">
        <w:rPr>
          <w:rFonts w:ascii="Times New Roman" w:hAnsi="Times New Roman" w:cs="Times New Roman"/>
          <w:sz w:val="24"/>
          <w:szCs w:val="24"/>
        </w:rPr>
        <w:t>Transferencias: pueden consistir en transferencias a personas de derecho privado (por ejemplo, subsidios, Asignación Universal por Hijo, etc.) o en transferencias a otros niveles de gobierno (se destaca aquí, sin dudas, lo dispuesto por la Ley de Coparticipación).</w:t>
      </w:r>
    </w:p>
    <w:p w:rsidR="00770E0B" w:rsidRPr="00770E0B" w:rsidRDefault="00770E0B" w:rsidP="00770E0B">
      <w:pPr>
        <w:spacing w:line="360" w:lineRule="auto"/>
        <w:ind w:firstLine="567"/>
        <w:jc w:val="both"/>
        <w:rPr>
          <w:rFonts w:ascii="Times New Roman" w:hAnsi="Times New Roman" w:cs="Times New Roman"/>
          <w:sz w:val="24"/>
          <w:szCs w:val="24"/>
        </w:rPr>
      </w:pPr>
      <w:r w:rsidRPr="00770E0B">
        <w:rPr>
          <w:rFonts w:ascii="Times New Roman" w:hAnsi="Times New Roman" w:cs="Times New Roman"/>
          <w:sz w:val="24"/>
          <w:szCs w:val="24"/>
        </w:rPr>
        <w:t>Vemos que realizando una clasificación más minuciosa del gasto corriente, resulta muy complejo a la hora de tomar decisiones políticas de macroeconomía, para un plan de ajuste realizado en forma correcta y sin avasallar los derechos y garantías, por sobre todas las cosas las que surgen de la Constitución Nacional, poner como objetivo el ajuste sobre el gasto corriente. Sin embargo, creemos necesario destacar que si bien en principio el ajuste debería realizarse sobre el gasto de capital, en algunas materias específicas el ajuste en gasto corriente podría ser procedente. Por ejemplo, en lo que hace a los insumos de las entidades públicas, o en transferencias a privados, las posibilidades de achicar el gasto podrían ser viables.</w:t>
      </w:r>
    </w:p>
    <w:p w:rsidR="00770E0B" w:rsidRPr="00770E0B" w:rsidRDefault="00770E0B" w:rsidP="00770E0B">
      <w:pPr>
        <w:spacing w:line="360" w:lineRule="auto"/>
        <w:ind w:firstLine="567"/>
        <w:jc w:val="both"/>
        <w:rPr>
          <w:rFonts w:ascii="Times New Roman" w:hAnsi="Times New Roman" w:cs="Times New Roman"/>
          <w:sz w:val="24"/>
          <w:szCs w:val="24"/>
        </w:rPr>
      </w:pPr>
      <w:r w:rsidRPr="00770E0B">
        <w:rPr>
          <w:rFonts w:ascii="Times New Roman" w:hAnsi="Times New Roman" w:cs="Times New Roman"/>
          <w:sz w:val="24"/>
          <w:szCs w:val="24"/>
        </w:rPr>
        <w:lastRenderedPageBreak/>
        <w:t xml:space="preserve">Otra cuestión que es muy interesante destacar, aunque si bien no es el objetivo de este acápite del trabajo expedirse sobre ello, es que si bien lo recomendable desde una visión política, social y económica es centralizar el ajuste sobre el gasto de inversión, esto trae otros problemas que a largo plazo serían de compleja resolución. Así, una reducción significativa del gasto de capital, tendría implicancias en el crecimiento y desarrollo a largo plazo del país. Aquí es importante, desde una teoría económica, observar cómo se deben relacionar el gasto corriente y el gasto de capital con los ciclos de crecimiento o recesión de la economía nacional e internacional. En principio, y como corolario de esta aclaración, el gasto público debe ser ajustado en forma </w:t>
      </w:r>
      <w:proofErr w:type="spellStart"/>
      <w:r w:rsidRPr="00770E0B">
        <w:rPr>
          <w:rFonts w:ascii="Times New Roman" w:hAnsi="Times New Roman" w:cs="Times New Roman"/>
          <w:i/>
          <w:sz w:val="24"/>
          <w:szCs w:val="24"/>
        </w:rPr>
        <w:t>contracíclica</w:t>
      </w:r>
      <w:proofErr w:type="spellEnd"/>
      <w:r w:rsidRPr="00770E0B">
        <w:rPr>
          <w:rFonts w:ascii="Times New Roman" w:hAnsi="Times New Roman" w:cs="Times New Roman"/>
          <w:i/>
          <w:sz w:val="24"/>
          <w:szCs w:val="24"/>
        </w:rPr>
        <w:t xml:space="preserve"> </w:t>
      </w:r>
      <w:r w:rsidRPr="00770E0B">
        <w:rPr>
          <w:rFonts w:ascii="Times New Roman" w:hAnsi="Times New Roman" w:cs="Times New Roman"/>
          <w:sz w:val="24"/>
          <w:szCs w:val="24"/>
        </w:rPr>
        <w:t>a los mismos. Por ejemplo, en épocas de crecimiento económico exponencial, lo recomendable es asistir a una situación de aumento significativo del gasto público de capital.</w:t>
      </w:r>
    </w:p>
    <w:p w:rsidR="00770E0B" w:rsidRPr="005E0349" w:rsidRDefault="00770E0B" w:rsidP="00770E0B">
      <w:pPr>
        <w:spacing w:line="360" w:lineRule="auto"/>
        <w:ind w:firstLine="567"/>
        <w:jc w:val="both"/>
        <w:rPr>
          <w:rFonts w:ascii="Times New Roman" w:hAnsi="Times New Roman" w:cs="Times New Roman"/>
          <w:sz w:val="24"/>
          <w:szCs w:val="24"/>
        </w:rPr>
      </w:pPr>
      <w:r w:rsidRPr="00770E0B">
        <w:rPr>
          <w:rFonts w:ascii="Times New Roman" w:hAnsi="Times New Roman" w:cs="Times New Roman"/>
          <w:sz w:val="24"/>
          <w:szCs w:val="24"/>
        </w:rPr>
        <w:t>Como conclusión, consideramos entonces que  el ajuste necesario para reducir el gasto público que generaría una disminución del déficit fiscal y por ende, una posible salida a la situación de endeudamiento debe ser analizado con detenimiento y en forma minuciosa, sobre cada partida a la que se pretende reducir el gasto, teniendo en miras principalmente (hoy en día), el gasto de capital y ajustando el gasto corriente solo en la medida que no se avasallen derechos esenciales de la población.</w:t>
      </w:r>
    </w:p>
    <w:p w:rsidR="003D7968" w:rsidRPr="005E0349" w:rsidRDefault="00620D66" w:rsidP="00620D66">
      <w:pPr>
        <w:spacing w:line="360" w:lineRule="auto"/>
        <w:jc w:val="center"/>
        <w:rPr>
          <w:rFonts w:ascii="Times New Roman" w:hAnsi="Times New Roman" w:cs="Times New Roman"/>
          <w:b/>
          <w:sz w:val="24"/>
          <w:szCs w:val="24"/>
          <w:u w:val="single"/>
        </w:rPr>
      </w:pPr>
      <w:r w:rsidRPr="005E0349">
        <w:rPr>
          <w:rFonts w:ascii="Times New Roman" w:hAnsi="Times New Roman" w:cs="Times New Roman"/>
          <w:b/>
          <w:sz w:val="24"/>
          <w:szCs w:val="24"/>
          <w:u w:val="single"/>
        </w:rPr>
        <w:t xml:space="preserve">3.- </w:t>
      </w:r>
      <w:r w:rsidR="003D7968" w:rsidRPr="005E0349">
        <w:rPr>
          <w:rFonts w:ascii="Times New Roman" w:hAnsi="Times New Roman" w:cs="Times New Roman"/>
          <w:b/>
          <w:sz w:val="24"/>
          <w:szCs w:val="24"/>
          <w:u w:val="single"/>
        </w:rPr>
        <w:t>EMISIÓN MONETARIA CONTROLADA</w:t>
      </w:r>
    </w:p>
    <w:p w:rsidR="003D7968" w:rsidRPr="005E0349" w:rsidRDefault="003D7968" w:rsidP="00620D66">
      <w:pPr>
        <w:spacing w:before="100" w:beforeAutospacing="1" w:after="100" w:afterAutospacing="1" w:line="360" w:lineRule="auto"/>
        <w:jc w:val="both"/>
        <w:rPr>
          <w:rFonts w:ascii="Times New Roman" w:eastAsia="Times New Roman" w:hAnsi="Times New Roman" w:cs="Times New Roman"/>
          <w:sz w:val="24"/>
          <w:szCs w:val="24"/>
          <w:u w:val="single"/>
          <w:lang w:eastAsia="es-AR"/>
        </w:rPr>
      </w:pPr>
      <w:r w:rsidRPr="005E0349">
        <w:rPr>
          <w:rFonts w:ascii="Times New Roman" w:eastAsia="Times New Roman" w:hAnsi="Times New Roman" w:cs="Times New Roman"/>
          <w:sz w:val="24"/>
          <w:szCs w:val="24"/>
          <w:u w:val="single"/>
          <w:lang w:eastAsia="es-AR"/>
        </w:rPr>
        <w:t>ACTUALIDAD</w:t>
      </w:r>
    </w:p>
    <w:p w:rsidR="003D7968" w:rsidRPr="005E0349" w:rsidRDefault="003D7968" w:rsidP="00620D66">
      <w:pPr>
        <w:spacing w:before="100" w:beforeAutospacing="1" w:after="100" w:afterAutospacing="1" w:line="360" w:lineRule="auto"/>
        <w:ind w:firstLine="567"/>
        <w:jc w:val="both"/>
        <w:rPr>
          <w:rFonts w:ascii="Times New Roman" w:eastAsia="Times New Roman" w:hAnsi="Times New Roman" w:cs="Times New Roman"/>
          <w:sz w:val="24"/>
          <w:szCs w:val="24"/>
          <w:lang w:eastAsia="es-AR"/>
        </w:rPr>
      </w:pPr>
      <w:r w:rsidRPr="005E0349">
        <w:rPr>
          <w:rFonts w:ascii="Times New Roman" w:eastAsia="Times New Roman" w:hAnsi="Times New Roman" w:cs="Times New Roman"/>
          <w:sz w:val="24"/>
          <w:szCs w:val="24"/>
          <w:lang w:eastAsia="es-AR"/>
        </w:rPr>
        <w:t xml:space="preserve">El Banco Central de la República Argentina implementa su política monetaria para cumplir con lo que plantea la Carta Orgánica en el artículo 3°: "El banco tiene por finalidad promover, en la medida de sus facultades y en el marco de las políticas establecidas por el gobierno nacional, la estabilidad monetaria, la estabilidad financiera, el empleo y el desarrollo económico con equidad social”. </w:t>
      </w:r>
    </w:p>
    <w:p w:rsidR="003D7968" w:rsidRPr="005E0349" w:rsidRDefault="003D7968" w:rsidP="00620D66">
      <w:pPr>
        <w:spacing w:after="100" w:line="360" w:lineRule="auto"/>
        <w:ind w:firstLine="567"/>
        <w:jc w:val="both"/>
        <w:rPr>
          <w:rFonts w:ascii="Times New Roman" w:eastAsia="Times New Roman" w:hAnsi="Times New Roman" w:cs="Times New Roman"/>
          <w:sz w:val="24"/>
          <w:szCs w:val="24"/>
          <w:lang w:eastAsia="es-AR"/>
        </w:rPr>
      </w:pPr>
      <w:r w:rsidRPr="005E0349">
        <w:rPr>
          <w:rFonts w:ascii="Times New Roman" w:eastAsia="Times New Roman" w:hAnsi="Times New Roman" w:cs="Times New Roman"/>
          <w:iCs/>
          <w:sz w:val="24"/>
          <w:szCs w:val="24"/>
          <w:lang w:eastAsia="es-AR"/>
        </w:rPr>
        <w:t>Promover la estabilidad monetaria significa para el BCRA inducir una baja sistemática y sostenible de la tasa de inflación.</w:t>
      </w:r>
      <w:r w:rsidRPr="005E0349">
        <w:rPr>
          <w:rFonts w:ascii="Times New Roman" w:eastAsia="Times New Roman" w:hAnsi="Times New Roman" w:cs="Times New Roman"/>
          <w:sz w:val="24"/>
          <w:szCs w:val="24"/>
          <w:lang w:eastAsia="es-AR"/>
        </w:rPr>
        <w:t xml:space="preserve"> La política monetaria se enfoca en el mandato de la estabilidad monetaria, que significa estabilidad de precios. </w:t>
      </w:r>
    </w:p>
    <w:p w:rsidR="003D7968" w:rsidRPr="005E0349" w:rsidRDefault="003D7968" w:rsidP="00620D66">
      <w:pPr>
        <w:spacing w:before="100" w:beforeAutospacing="1" w:after="100" w:afterAutospacing="1" w:line="360" w:lineRule="auto"/>
        <w:ind w:firstLine="567"/>
        <w:jc w:val="both"/>
        <w:rPr>
          <w:rFonts w:ascii="Times New Roman" w:eastAsia="Times New Roman" w:hAnsi="Times New Roman" w:cs="Times New Roman"/>
          <w:sz w:val="24"/>
          <w:szCs w:val="24"/>
          <w:lang w:eastAsia="es-AR"/>
        </w:rPr>
      </w:pPr>
      <w:r w:rsidRPr="005E0349">
        <w:rPr>
          <w:rFonts w:ascii="Times New Roman" w:eastAsia="Times New Roman" w:hAnsi="Times New Roman" w:cs="Times New Roman"/>
          <w:sz w:val="24"/>
          <w:szCs w:val="24"/>
          <w:lang w:eastAsia="es-AR"/>
        </w:rPr>
        <w:t xml:space="preserve">Promover la estabilidad monetaria significa para el BCRA inducir una baja sistemática y sostenible de la tasa de inflación, llevándola al 5% anual en 2019. </w:t>
      </w:r>
    </w:p>
    <w:p w:rsidR="003D7968" w:rsidRPr="005E0349" w:rsidRDefault="003D7968" w:rsidP="00620D66">
      <w:pPr>
        <w:spacing w:before="100" w:beforeAutospacing="1" w:after="100" w:afterAutospacing="1" w:line="360" w:lineRule="auto"/>
        <w:ind w:firstLine="567"/>
        <w:jc w:val="both"/>
        <w:rPr>
          <w:rFonts w:ascii="Times New Roman" w:eastAsia="Times New Roman" w:hAnsi="Times New Roman" w:cs="Times New Roman"/>
          <w:sz w:val="24"/>
          <w:szCs w:val="24"/>
          <w:lang w:eastAsia="es-AR"/>
        </w:rPr>
      </w:pPr>
      <w:r w:rsidRPr="005E0349">
        <w:rPr>
          <w:rFonts w:ascii="Times New Roman" w:eastAsia="Times New Roman" w:hAnsi="Times New Roman" w:cs="Times New Roman"/>
          <w:sz w:val="24"/>
          <w:szCs w:val="24"/>
          <w:lang w:eastAsia="es-AR"/>
        </w:rPr>
        <w:lastRenderedPageBreak/>
        <w:t xml:space="preserve">Para lograr este objetivo, en 2016 el BCRA adoptó un esquema de metas de inflación. En este esquema, el BCRA anuncia explícitamente sus metas y tiene independencia funcional, lo que significa que puede elegir los instrumentos de política monetaria que entienda son apropiados para cumplirlas. Además, la institución comunica de manera transparente su visión y las acciones que toma y rinde cuentas ante la sociedad sobre el cumplimiento de sus </w:t>
      </w:r>
      <w:hyperlink r:id="rId10" w:history="1">
        <w:r w:rsidRPr="005E0349">
          <w:rPr>
            <w:rFonts w:ascii="Times New Roman" w:eastAsia="Times New Roman" w:hAnsi="Times New Roman" w:cs="Times New Roman"/>
            <w:sz w:val="24"/>
            <w:szCs w:val="24"/>
            <w:lang w:eastAsia="es-AR"/>
          </w:rPr>
          <w:t>objetivos</w:t>
        </w:r>
      </w:hyperlink>
      <w:r w:rsidRPr="005E0349">
        <w:rPr>
          <w:rFonts w:ascii="Times New Roman" w:eastAsia="Times New Roman" w:hAnsi="Times New Roman" w:cs="Times New Roman"/>
          <w:sz w:val="24"/>
          <w:szCs w:val="24"/>
          <w:lang w:eastAsia="es-AR"/>
        </w:rPr>
        <w:t xml:space="preserve">. Las metas de inflación interanuales (entre diciembres) anunciadas en 2016 son: 12% a 17% para 2017, 10% </w:t>
      </w:r>
      <w:r w:rsidRPr="005E0349">
        <w:rPr>
          <w:rFonts w:ascii="Times New Roman" w:eastAsia="Times New Roman" w:hAnsi="Times New Roman" w:cs="Times New Roman"/>
          <w:sz w:val="24"/>
          <w:szCs w:val="24"/>
          <w:u w:val="single"/>
          <w:lang w:eastAsia="es-AR"/>
        </w:rPr>
        <w:t>+</w:t>
      </w:r>
      <w:r w:rsidRPr="005E0349">
        <w:rPr>
          <w:rFonts w:ascii="Times New Roman" w:eastAsia="Times New Roman" w:hAnsi="Times New Roman" w:cs="Times New Roman"/>
          <w:sz w:val="24"/>
          <w:szCs w:val="24"/>
          <w:lang w:eastAsia="es-AR"/>
        </w:rPr>
        <w:t xml:space="preserve"> 2% para 2018 y 5% </w:t>
      </w:r>
      <w:r w:rsidRPr="005E0349">
        <w:rPr>
          <w:rFonts w:ascii="Times New Roman" w:eastAsia="Times New Roman" w:hAnsi="Times New Roman" w:cs="Times New Roman"/>
          <w:sz w:val="24"/>
          <w:szCs w:val="24"/>
          <w:u w:val="single"/>
          <w:lang w:eastAsia="es-AR"/>
        </w:rPr>
        <w:t>+</w:t>
      </w:r>
      <w:r w:rsidRPr="005E0349">
        <w:rPr>
          <w:rFonts w:ascii="Times New Roman" w:eastAsia="Times New Roman" w:hAnsi="Times New Roman" w:cs="Times New Roman"/>
          <w:sz w:val="24"/>
          <w:szCs w:val="24"/>
          <w:lang w:eastAsia="es-AR"/>
        </w:rPr>
        <w:t xml:space="preserve"> 1,5% para 2019. </w:t>
      </w:r>
      <w:r w:rsidRPr="005E0349">
        <w:rPr>
          <w:rFonts w:ascii="Times New Roman" w:eastAsia="Times New Roman" w:hAnsi="Times New Roman" w:cs="Times New Roman"/>
          <w:noProof/>
          <w:sz w:val="24"/>
          <w:szCs w:val="24"/>
          <w:lang w:val="es-AR" w:eastAsia="es-AR"/>
        </w:rPr>
        <w:drawing>
          <wp:inline distT="0" distB="0" distL="0" distR="0">
            <wp:extent cx="3324225" cy="2555499"/>
            <wp:effectExtent l="0" t="0" r="0" b="0"/>
            <wp:docPr id="3" name="Imagen 1" descr="http://www.bcra.gob.ar/Imagenes/PoliticaMonetaria/metas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cra.gob.ar/Imagenes/PoliticaMonetaria/metas_final.jpg"/>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27836" cy="2558275"/>
                    </a:xfrm>
                    <a:prstGeom prst="rect">
                      <a:avLst/>
                    </a:prstGeom>
                    <a:noFill/>
                    <a:ln>
                      <a:noFill/>
                    </a:ln>
                  </pic:spPr>
                </pic:pic>
              </a:graphicData>
            </a:graphic>
          </wp:inline>
        </w:drawing>
      </w:r>
      <w:bookmarkStart w:id="0" w:name="b"/>
      <w:bookmarkEnd w:id="0"/>
    </w:p>
    <w:p w:rsidR="003D7968" w:rsidRPr="005E0349" w:rsidRDefault="003D7968" w:rsidP="00620D66">
      <w:pPr>
        <w:spacing w:before="100" w:beforeAutospacing="1" w:after="100" w:afterAutospacing="1" w:line="360" w:lineRule="auto"/>
        <w:ind w:firstLine="567"/>
        <w:jc w:val="both"/>
        <w:rPr>
          <w:rFonts w:ascii="Times New Roman" w:eastAsia="Times New Roman" w:hAnsi="Times New Roman" w:cs="Times New Roman"/>
          <w:sz w:val="24"/>
          <w:szCs w:val="24"/>
          <w:lang w:eastAsia="es-AR"/>
        </w:rPr>
      </w:pPr>
      <w:r w:rsidRPr="005E0349">
        <w:rPr>
          <w:rFonts w:ascii="Times New Roman" w:eastAsia="Times New Roman" w:hAnsi="Times New Roman" w:cs="Times New Roman"/>
          <w:bCs/>
          <w:sz w:val="24"/>
          <w:szCs w:val="24"/>
          <w:lang w:eastAsia="es-AR"/>
        </w:rPr>
        <w:t>Cómo Funciona:</w:t>
      </w:r>
      <w:r w:rsidR="003C4E9C" w:rsidRPr="005E0349">
        <w:rPr>
          <w:rFonts w:ascii="Times New Roman" w:eastAsia="Times New Roman" w:hAnsi="Times New Roman" w:cs="Times New Roman"/>
          <w:bCs/>
          <w:sz w:val="24"/>
          <w:szCs w:val="24"/>
          <w:lang w:eastAsia="es-AR"/>
        </w:rPr>
        <w:t xml:space="preserve"> </w:t>
      </w:r>
      <w:r w:rsidRPr="005E0349">
        <w:rPr>
          <w:rFonts w:ascii="Times New Roman" w:eastAsia="Times New Roman" w:hAnsi="Times New Roman" w:cs="Times New Roman"/>
          <w:sz w:val="24"/>
          <w:szCs w:val="24"/>
          <w:lang w:eastAsia="es-AR"/>
        </w:rPr>
        <w:t xml:space="preserve">El BCRA conduce la política monetaria utilizando la tasa de interés de corto plazo como su principal instrumento. </w:t>
      </w:r>
      <w:bookmarkStart w:id="1" w:name="c"/>
      <w:bookmarkEnd w:id="1"/>
      <w:r w:rsidRPr="005E0349">
        <w:rPr>
          <w:rFonts w:ascii="Times New Roman" w:eastAsia="Times New Roman" w:hAnsi="Times New Roman" w:cs="Times New Roman"/>
          <w:sz w:val="24"/>
          <w:szCs w:val="24"/>
          <w:lang w:eastAsia="es-AR"/>
        </w:rPr>
        <w:t xml:space="preserve">Definida la tasa de interés de referencia, la base y los demás agregados monetarios aumentan o disminuyen al compás de las necesidades de liquidez. Si se expande o contrae la cantidad de dinero sin estar esta variación convalidada por una mayor o menor demanda de dinero, la liquidez adicional o faltante será absorbida o provista automáticamente. Las herramientas que el BCRA utiliza para manejar la liquidez son las operaciones de pases, la compra y la venta de títulos y las subastas de letras y notas. </w:t>
      </w:r>
    </w:p>
    <w:p w:rsidR="003D7968" w:rsidRPr="005E0349" w:rsidRDefault="003D7968" w:rsidP="00620D66">
      <w:pPr>
        <w:spacing w:line="360" w:lineRule="auto"/>
        <w:ind w:firstLine="567"/>
        <w:jc w:val="both"/>
        <w:rPr>
          <w:rFonts w:ascii="Times New Roman" w:hAnsi="Times New Roman" w:cs="Times New Roman"/>
          <w:sz w:val="24"/>
          <w:szCs w:val="24"/>
        </w:rPr>
      </w:pPr>
      <w:r w:rsidRPr="005E0349">
        <w:rPr>
          <w:rFonts w:ascii="Times New Roman" w:hAnsi="Times New Roman" w:cs="Times New Roman"/>
          <w:sz w:val="24"/>
          <w:szCs w:val="24"/>
        </w:rPr>
        <w:t xml:space="preserve">Como una medida dentro del plan económico para sufragar la deuda </w:t>
      </w:r>
      <w:proofErr w:type="spellStart"/>
      <w:r w:rsidRPr="005E0349">
        <w:rPr>
          <w:rFonts w:ascii="Times New Roman" w:hAnsi="Times New Roman" w:cs="Times New Roman"/>
          <w:sz w:val="24"/>
          <w:szCs w:val="24"/>
        </w:rPr>
        <w:t>publica</w:t>
      </w:r>
      <w:proofErr w:type="spellEnd"/>
      <w:r w:rsidRPr="005E0349">
        <w:rPr>
          <w:rFonts w:ascii="Times New Roman" w:hAnsi="Times New Roman" w:cs="Times New Roman"/>
          <w:sz w:val="24"/>
          <w:szCs w:val="24"/>
        </w:rPr>
        <w:t xml:space="preserve"> histórica consideramos la emisión de moneda cuya  principal finalidad es inyectar liquidez en una economía para que ésta se pueda utilizar en las transacciones comerciales. Con la emisión de moneda se trata de poner en circulación el dinero suficiente para poder garantizar sus tres usos: unidad de cuenta, medio de cambio y depósito de valor. </w:t>
      </w:r>
    </w:p>
    <w:p w:rsidR="003D7968" w:rsidRPr="005E0349" w:rsidRDefault="003D7968" w:rsidP="00620D66">
      <w:pPr>
        <w:spacing w:line="360" w:lineRule="auto"/>
        <w:jc w:val="both"/>
        <w:rPr>
          <w:rFonts w:ascii="Times New Roman" w:hAnsi="Times New Roman" w:cs="Times New Roman"/>
          <w:sz w:val="24"/>
          <w:szCs w:val="24"/>
          <w:u w:val="single"/>
        </w:rPr>
      </w:pPr>
      <w:r w:rsidRPr="005E0349">
        <w:rPr>
          <w:rFonts w:ascii="Times New Roman" w:hAnsi="Times New Roman" w:cs="Times New Roman"/>
          <w:sz w:val="24"/>
          <w:szCs w:val="24"/>
          <w:u w:val="single"/>
        </w:rPr>
        <w:t>MEDIDAS A TOMAR EN EL FUTURO</w:t>
      </w:r>
    </w:p>
    <w:p w:rsidR="003D7968" w:rsidRPr="005E0349" w:rsidRDefault="003D7968" w:rsidP="00620D66">
      <w:pPr>
        <w:spacing w:line="360" w:lineRule="auto"/>
        <w:ind w:firstLine="567"/>
        <w:jc w:val="both"/>
        <w:rPr>
          <w:rFonts w:ascii="Times New Roman" w:hAnsi="Times New Roman" w:cs="Times New Roman"/>
          <w:sz w:val="24"/>
          <w:szCs w:val="24"/>
        </w:rPr>
      </w:pPr>
      <w:r w:rsidRPr="005E0349">
        <w:rPr>
          <w:rFonts w:ascii="Times New Roman" w:hAnsi="Times New Roman" w:cs="Times New Roman"/>
          <w:sz w:val="24"/>
          <w:szCs w:val="24"/>
        </w:rPr>
        <w:t xml:space="preserve">La medida implicaría la emisión de moneda </w:t>
      </w:r>
      <w:proofErr w:type="spellStart"/>
      <w:r w:rsidRPr="005E0349">
        <w:rPr>
          <w:rFonts w:ascii="Times New Roman" w:hAnsi="Times New Roman" w:cs="Times New Roman"/>
          <w:i/>
          <w:sz w:val="24"/>
          <w:szCs w:val="24"/>
        </w:rPr>
        <w:t>controlada</w:t>
      </w:r>
      <w:r w:rsidRPr="005E0349">
        <w:rPr>
          <w:rFonts w:ascii="Times New Roman" w:hAnsi="Times New Roman" w:cs="Times New Roman"/>
          <w:sz w:val="24"/>
          <w:szCs w:val="24"/>
        </w:rPr>
        <w:t>la</w:t>
      </w:r>
      <w:proofErr w:type="spellEnd"/>
      <w:r w:rsidRPr="005E0349">
        <w:rPr>
          <w:rFonts w:ascii="Times New Roman" w:hAnsi="Times New Roman" w:cs="Times New Roman"/>
          <w:sz w:val="24"/>
          <w:szCs w:val="24"/>
        </w:rPr>
        <w:t xml:space="preserve"> cual evitaría el efecto que según la teoría monetarista genera el emitir billetes sin respaldo para financiar el gasto público, es decir,  un </w:t>
      </w:r>
      <w:r w:rsidRPr="005E0349">
        <w:rPr>
          <w:rFonts w:ascii="Times New Roman" w:hAnsi="Times New Roman" w:cs="Times New Roman"/>
          <w:sz w:val="24"/>
          <w:szCs w:val="24"/>
        </w:rPr>
        <w:lastRenderedPageBreak/>
        <w:t>aumento de los precios mejor conocido como inflación. Si el tipo de cambio en relación a otra moneda es fijo, el aumento de precios genera una apreciación de la moneda con el tipo de cambio real, ya que hay más billetes en circulación pero la paridad con la otra moneda sigue igual. Esto en el corto o mediano plazo genera pérdida de competitividad para los bienes exportables, ya que los costos fijos del país se ven incrementados, pero no así los precios en el exterior. En un país con exceso de papel moneda en circulación se perjudicaría seriamente a la economía del mismo (</w:t>
      </w:r>
      <w:r w:rsidRPr="005E0349">
        <w:rPr>
          <w:rStyle w:val="Textoennegrita"/>
          <w:rFonts w:ascii="Times New Roman" w:hAnsi="Times New Roman" w:cs="Times New Roman"/>
          <w:sz w:val="24"/>
          <w:szCs w:val="24"/>
        </w:rPr>
        <w:t>devaluación</w:t>
      </w:r>
      <w:r w:rsidRPr="005E0349">
        <w:rPr>
          <w:rFonts w:ascii="Times New Roman" w:hAnsi="Times New Roman" w:cs="Times New Roman"/>
          <w:sz w:val="24"/>
          <w:szCs w:val="24"/>
        </w:rPr>
        <w:t xml:space="preserve"> respecto a la divisa de los países vecinos) y debido a que a cuanto más dinero tuvieran los ciudadanos más gastarían en compras. Al igual que el </w:t>
      </w:r>
      <w:r w:rsidRPr="005E0349">
        <w:rPr>
          <w:rStyle w:val="Textoennegrita"/>
          <w:rFonts w:ascii="Times New Roman" w:hAnsi="Times New Roman" w:cs="Times New Roman"/>
          <w:sz w:val="24"/>
          <w:szCs w:val="24"/>
        </w:rPr>
        <w:t>estancamiento económico</w:t>
      </w:r>
      <w:r w:rsidRPr="005E0349">
        <w:rPr>
          <w:rFonts w:ascii="Times New Roman" w:hAnsi="Times New Roman" w:cs="Times New Roman"/>
          <w:sz w:val="24"/>
          <w:szCs w:val="24"/>
        </w:rPr>
        <w:t xml:space="preserve"> genera crisis, la venta por encima de lo previsto provocaría que el género escasease y, por tanto, tuvieran que subir los precios de los productos de manera exagerada. De allí la necesidad de control en la emisión</w:t>
      </w:r>
    </w:p>
    <w:p w:rsidR="003D7968" w:rsidRPr="005E0349" w:rsidRDefault="003D7968" w:rsidP="00620D66">
      <w:pPr>
        <w:spacing w:line="360" w:lineRule="auto"/>
        <w:ind w:firstLine="567"/>
        <w:jc w:val="both"/>
        <w:rPr>
          <w:rFonts w:ascii="Times New Roman" w:hAnsi="Times New Roman" w:cs="Times New Roman"/>
          <w:sz w:val="24"/>
          <w:szCs w:val="24"/>
        </w:rPr>
      </w:pPr>
      <w:r w:rsidRPr="005E0349">
        <w:rPr>
          <w:rFonts w:ascii="Times New Roman" w:hAnsi="Times New Roman" w:cs="Times New Roman"/>
          <w:sz w:val="24"/>
          <w:szCs w:val="24"/>
        </w:rPr>
        <w:t xml:space="preserve"> La emisión de un billete de mayor denominación resuelve un problema transaccional para el público, lo que no significa que resuelva el problema asociado a la pérdida del poder adquisitivo.  Esta medida es importante, desde que genera repercusiones sobre el crecimiento económico de un país, lo cual es primordial para poder sufragar el pago de una deuda pública de la envergadura que significa en la economía argentina la obligación pendiente. En la actualidad la emisión de moneda para financiar al Tesoro supera los 4 puntos del PBI. Baja la emisión directa contra nada pero sube la emisión indirecta contra la compra de dólares. </w:t>
      </w:r>
    </w:p>
    <w:p w:rsidR="003D7968" w:rsidRPr="005E0349" w:rsidRDefault="003D7968" w:rsidP="00620D66">
      <w:pPr>
        <w:spacing w:line="360" w:lineRule="auto"/>
        <w:ind w:firstLine="567"/>
        <w:jc w:val="both"/>
        <w:rPr>
          <w:rFonts w:ascii="Times New Roman" w:hAnsi="Times New Roman" w:cs="Times New Roman"/>
          <w:sz w:val="24"/>
          <w:szCs w:val="24"/>
        </w:rPr>
      </w:pPr>
      <w:r w:rsidRPr="005E0349">
        <w:rPr>
          <w:rFonts w:ascii="Times New Roman" w:hAnsi="Times New Roman" w:cs="Times New Roman"/>
          <w:sz w:val="24"/>
          <w:szCs w:val="24"/>
        </w:rPr>
        <w:t>El BCRA destaca lo primero y relativiza lo segundo. Hay tres maneras de justificar lo difícil que resulta bajar la inflación al ritmo que quiere el BCRA: I) Focalizarse en los movimientos puntuales de precios del mes a mes donde siempre “pasa algo” que hace que la inflación sea más alta que la deseada; II) Hacer hincapié en la lógica empresarial de una macro que arrastra años de estanflación en la que cuando se recupera el consumo, los precios tienden a ir para arriba para recomponer márgenes, y III) Resaltar el verdadero trasfondo macroeconómico de que el actual régimen fiscal y monetario sigue siendo inflacionario, más parecido que diferente al de los años anteriores.</w:t>
      </w:r>
      <w:r w:rsidRPr="005E0349">
        <w:rPr>
          <w:rStyle w:val="Refdenotaalpie"/>
          <w:rFonts w:ascii="Times New Roman" w:hAnsi="Times New Roman" w:cs="Times New Roman"/>
          <w:sz w:val="24"/>
          <w:szCs w:val="24"/>
        </w:rPr>
        <w:footnoteReference w:id="1"/>
      </w:r>
    </w:p>
    <w:p w:rsidR="003C4E9C" w:rsidRPr="005E0349" w:rsidRDefault="00620D66" w:rsidP="00620D66">
      <w:pPr>
        <w:spacing w:line="360" w:lineRule="auto"/>
        <w:jc w:val="center"/>
        <w:rPr>
          <w:rFonts w:ascii="Times New Roman" w:hAnsi="Times New Roman" w:cs="Times New Roman"/>
          <w:b/>
          <w:caps/>
          <w:sz w:val="24"/>
          <w:szCs w:val="24"/>
          <w:u w:val="single"/>
        </w:rPr>
      </w:pPr>
      <w:r w:rsidRPr="005E0349">
        <w:rPr>
          <w:rFonts w:ascii="Times New Roman" w:hAnsi="Times New Roman" w:cs="Times New Roman"/>
          <w:b/>
          <w:caps/>
          <w:sz w:val="24"/>
          <w:szCs w:val="24"/>
          <w:u w:val="single"/>
        </w:rPr>
        <w:t xml:space="preserve">4.- </w:t>
      </w:r>
      <w:r w:rsidR="003C4E9C" w:rsidRPr="005E0349">
        <w:rPr>
          <w:rFonts w:ascii="Times New Roman" w:hAnsi="Times New Roman" w:cs="Times New Roman"/>
          <w:b/>
          <w:caps/>
          <w:sz w:val="24"/>
          <w:szCs w:val="24"/>
          <w:u w:val="single"/>
        </w:rPr>
        <w:t>Dejar de renovar la deuda vieja generando deuda nueva (recambio de bonos), porque sigue aumentando sin LÍMITE.</w:t>
      </w:r>
    </w:p>
    <w:p w:rsidR="003C4E9C" w:rsidRPr="005E0349" w:rsidRDefault="003C4E9C" w:rsidP="00620D66">
      <w:pPr>
        <w:spacing w:line="360" w:lineRule="auto"/>
        <w:ind w:firstLine="567"/>
        <w:jc w:val="both"/>
        <w:rPr>
          <w:rFonts w:ascii="Times New Roman" w:hAnsi="Times New Roman" w:cs="Times New Roman"/>
          <w:sz w:val="24"/>
          <w:szCs w:val="24"/>
        </w:rPr>
      </w:pPr>
      <w:r w:rsidRPr="005E0349">
        <w:rPr>
          <w:rFonts w:ascii="Times New Roman" w:hAnsi="Times New Roman" w:cs="Times New Roman"/>
          <w:sz w:val="24"/>
          <w:szCs w:val="24"/>
        </w:rPr>
        <w:t xml:space="preserve">Refinanciar es modificar las condiciones de una deuda. Esto implica que previamente algo se ha financiado. En un refinanciamiento se cancelan dichas deudas contraídas y se   establecen </w:t>
      </w:r>
      <w:r w:rsidRPr="005E0349">
        <w:rPr>
          <w:rFonts w:ascii="Times New Roman" w:hAnsi="Times New Roman" w:cs="Times New Roman"/>
          <w:sz w:val="24"/>
          <w:szCs w:val="24"/>
        </w:rPr>
        <w:lastRenderedPageBreak/>
        <w:t xml:space="preserve">condiciones </w:t>
      </w:r>
      <w:proofErr w:type="spellStart"/>
      <w:r w:rsidRPr="005E0349">
        <w:rPr>
          <w:rFonts w:ascii="Times New Roman" w:hAnsi="Times New Roman" w:cs="Times New Roman"/>
          <w:sz w:val="24"/>
          <w:szCs w:val="24"/>
        </w:rPr>
        <w:t>mas</w:t>
      </w:r>
      <w:proofErr w:type="spellEnd"/>
      <w:r w:rsidRPr="005E0349">
        <w:rPr>
          <w:rFonts w:ascii="Times New Roman" w:hAnsi="Times New Roman" w:cs="Times New Roman"/>
          <w:sz w:val="24"/>
          <w:szCs w:val="24"/>
        </w:rPr>
        <w:t xml:space="preserve"> favorables. En el caso particular, el Estado deudor realiza una oferta que estará condicionada a la aceptación por parte de sus prestamistas.</w:t>
      </w:r>
    </w:p>
    <w:p w:rsidR="003C4E9C" w:rsidRPr="005E0349" w:rsidRDefault="003C4E9C" w:rsidP="00620D66">
      <w:pPr>
        <w:spacing w:line="360" w:lineRule="auto"/>
        <w:ind w:firstLine="567"/>
        <w:jc w:val="both"/>
        <w:rPr>
          <w:rFonts w:ascii="Times New Roman" w:hAnsi="Times New Roman" w:cs="Times New Roman"/>
          <w:sz w:val="24"/>
          <w:szCs w:val="24"/>
        </w:rPr>
      </w:pPr>
      <w:r w:rsidRPr="005E0349">
        <w:rPr>
          <w:rFonts w:ascii="Times New Roman" w:hAnsi="Times New Roman" w:cs="Times New Roman"/>
          <w:sz w:val="24"/>
          <w:szCs w:val="24"/>
        </w:rPr>
        <w:t xml:space="preserve">En ocasiones también se procede a refinanciar la deuda previamente contraída -a través de la emisión de nuevos préstamos- en condiciones más favorables para poder pagar los anteriores créditos. </w:t>
      </w:r>
    </w:p>
    <w:p w:rsidR="003C4E9C" w:rsidRPr="005E0349" w:rsidRDefault="003C4E9C" w:rsidP="00620D66">
      <w:pPr>
        <w:spacing w:line="360" w:lineRule="auto"/>
        <w:ind w:firstLine="567"/>
        <w:jc w:val="both"/>
        <w:rPr>
          <w:rFonts w:ascii="Times New Roman" w:hAnsi="Times New Roman" w:cs="Times New Roman"/>
          <w:sz w:val="24"/>
          <w:szCs w:val="24"/>
        </w:rPr>
      </w:pPr>
      <w:r w:rsidRPr="005E0349">
        <w:rPr>
          <w:rFonts w:ascii="Times New Roman" w:hAnsi="Times New Roman" w:cs="Times New Roman"/>
          <w:sz w:val="24"/>
          <w:szCs w:val="24"/>
        </w:rPr>
        <w:t>A nivel mundial y más aún de la región Latinoamericana, uno de los temas de permanente discusión y cooperación técnica ha sido el desarrollo y fortalecimiento de una estrategia de corto, mediano y largo plazo para la administración de la deuda pública, así como la implementación de buenas prácticas para su gestión, que vayan más allá del tradicional indicador de solvencia de las finanzas públicas, la relación deuda/producto, y por tanto, consideren aspectos cuantitativos y cualitativos relativos a la composición del financiamiento público.</w:t>
      </w:r>
    </w:p>
    <w:p w:rsidR="003C4E9C" w:rsidRPr="005E0349" w:rsidRDefault="003C4E9C" w:rsidP="00620D66">
      <w:pPr>
        <w:spacing w:line="360" w:lineRule="auto"/>
        <w:ind w:firstLine="567"/>
        <w:jc w:val="both"/>
        <w:rPr>
          <w:rFonts w:ascii="Times New Roman" w:hAnsi="Times New Roman" w:cs="Times New Roman"/>
          <w:sz w:val="24"/>
          <w:szCs w:val="24"/>
        </w:rPr>
      </w:pPr>
      <w:r w:rsidRPr="005E0349">
        <w:rPr>
          <w:rFonts w:ascii="Times New Roman" w:hAnsi="Times New Roman" w:cs="Times New Roman"/>
          <w:sz w:val="24"/>
          <w:szCs w:val="24"/>
        </w:rPr>
        <w:t>El diseño de una estrategia institucional —que contemple la composición de la deuda, es decir, su nivel, perfil de desembolsos y amortizaciones, fuentes de financiamiento, costos y riesgos de endeudamiento, entre otros factores— es importante ya que: contribuye al manejo eficiente de los recursos públicos;  reduce la vulnerabilidad de la economía ante cambios súbitos en el entorno (nacional e internacional);  contribuye a la profundización del mercado nacional de valores;  fortalece las finanzas públicas al facilitar la rendición de cuentas de la gestión financiera del Estado; contribuye a la transparencia, coherencia y simplicidad en la gestión de endeudamiento público; y, como resultado de todo lo anterior, fortalece la credibilidad de las autoridades económicas, al facilitar la creación de un marco formal de política de financiamiento público que pueda ser difundido con anticipación a los agentes económicos, disminuyendo las asimetrías de información existentes en el mercado, e incrementado la certidumbre en el desempeño económico.</w:t>
      </w:r>
    </w:p>
    <w:p w:rsidR="003C4E9C" w:rsidRPr="005E0349" w:rsidRDefault="003C4E9C" w:rsidP="00620D66">
      <w:pPr>
        <w:spacing w:line="360" w:lineRule="auto"/>
        <w:ind w:firstLine="567"/>
        <w:jc w:val="both"/>
        <w:rPr>
          <w:rFonts w:ascii="Times New Roman" w:hAnsi="Times New Roman" w:cs="Times New Roman"/>
          <w:sz w:val="24"/>
          <w:szCs w:val="24"/>
        </w:rPr>
      </w:pPr>
      <w:r w:rsidRPr="005E0349">
        <w:rPr>
          <w:rFonts w:ascii="Times New Roman" w:hAnsi="Times New Roman" w:cs="Times New Roman"/>
          <w:sz w:val="24"/>
          <w:szCs w:val="24"/>
        </w:rPr>
        <w:t>Es el momento para analizar la emisión de bonos como alternativa de inversión y de financiamiento en el mercado de renta fija. Los bonos se consideran instrumentos de endeudamiento para la entidad que los emite, pueden ser emitidos por gobiernos, más conocidos como títulos de deuda pública. Es importante aclarar que los bonos son activos de renta fija, siempre y cuando el inversionista los mantenga hasta su vencimiento, de lo contrario, si liquida la posición antes de su fecha de vencimiento, se verá expuesto a las fluctuaciones de la tasa de interés que presente el mercado en ese momento.</w:t>
      </w:r>
    </w:p>
    <w:p w:rsidR="003C4E9C" w:rsidRPr="005E0349" w:rsidRDefault="003C4E9C" w:rsidP="00620D66">
      <w:pPr>
        <w:spacing w:line="360" w:lineRule="auto"/>
        <w:ind w:firstLine="567"/>
        <w:jc w:val="both"/>
        <w:rPr>
          <w:rFonts w:ascii="Times New Roman" w:hAnsi="Times New Roman" w:cs="Times New Roman"/>
          <w:sz w:val="24"/>
          <w:szCs w:val="24"/>
        </w:rPr>
      </w:pPr>
      <w:r w:rsidRPr="005E0349">
        <w:rPr>
          <w:rFonts w:ascii="Times New Roman" w:hAnsi="Times New Roman" w:cs="Times New Roman"/>
          <w:sz w:val="24"/>
          <w:szCs w:val="24"/>
        </w:rPr>
        <w:t xml:space="preserve">Cuando el inversionista adquiere el bono, el emisor promete pagar una tasa que refleja la tasa de interés fija durante un horizonte de tiempo. Sin embargo, si por alguna razón el inversionista </w:t>
      </w:r>
      <w:r w:rsidRPr="005E0349">
        <w:rPr>
          <w:rFonts w:ascii="Times New Roman" w:hAnsi="Times New Roman" w:cs="Times New Roman"/>
          <w:sz w:val="24"/>
          <w:szCs w:val="24"/>
        </w:rPr>
        <w:lastRenderedPageBreak/>
        <w:t xml:space="preserve">necesita el dinero inmediatamente, puede recurrir al mercado secundario para vender el bono y debe analizar con cuál tasa de mercado se va a valorar el título. Si la tasa de mercado está por encima de la tasa, el precio del bono disminuye y por ende su rentabilidad, pero si la tasa de mercado está por debajo de la tasa, el precio del bono se incrementa. </w:t>
      </w:r>
    </w:p>
    <w:p w:rsidR="003C4E9C" w:rsidRPr="005E0349" w:rsidRDefault="003C4E9C" w:rsidP="00620D66">
      <w:pPr>
        <w:spacing w:line="360" w:lineRule="auto"/>
        <w:ind w:firstLine="567"/>
        <w:jc w:val="both"/>
        <w:rPr>
          <w:rFonts w:ascii="Times New Roman" w:hAnsi="Times New Roman" w:cs="Times New Roman"/>
          <w:sz w:val="24"/>
          <w:szCs w:val="24"/>
        </w:rPr>
      </w:pPr>
      <w:r w:rsidRPr="005E0349">
        <w:rPr>
          <w:rFonts w:ascii="Times New Roman" w:hAnsi="Times New Roman" w:cs="Times New Roman"/>
          <w:sz w:val="24"/>
          <w:szCs w:val="24"/>
        </w:rPr>
        <w:t xml:space="preserve">También es importante aclarar que hay bonos que pagan sus rendimientos de forma periódica durante la vigencia de la inversión. </w:t>
      </w:r>
    </w:p>
    <w:p w:rsidR="003C4E9C" w:rsidRPr="005E0349" w:rsidRDefault="003C4E9C" w:rsidP="00620D66">
      <w:pPr>
        <w:spacing w:line="360" w:lineRule="auto"/>
        <w:ind w:firstLine="567"/>
        <w:jc w:val="both"/>
        <w:rPr>
          <w:rFonts w:ascii="Times New Roman" w:hAnsi="Times New Roman" w:cs="Times New Roman"/>
          <w:sz w:val="24"/>
          <w:szCs w:val="24"/>
        </w:rPr>
      </w:pPr>
      <w:r w:rsidRPr="005E0349">
        <w:rPr>
          <w:rFonts w:ascii="Times New Roman" w:hAnsi="Times New Roman" w:cs="Times New Roman"/>
          <w:sz w:val="24"/>
          <w:szCs w:val="24"/>
        </w:rPr>
        <w:t xml:space="preserve"> Aunque por tratarse de un activo financiero de renta fija, no podemos desconocer la presencia de ciertos riesgos que aunque bajos son latentes en este tipo de instrumentos. El riesgo de mercado corresponde a la fluctuación en los precios y en las tasas de interés que pueden afectar las inversiones en estos papeles. El riesgo de emisor es la probabilidad de insolvencia de quien emite el bono, y por ende, el no pago de los intereses e incluso el capital.</w:t>
      </w:r>
    </w:p>
    <w:p w:rsidR="003C4E9C" w:rsidRPr="005E0349" w:rsidRDefault="003C4E9C" w:rsidP="00620D66">
      <w:pPr>
        <w:spacing w:line="360" w:lineRule="auto"/>
        <w:ind w:firstLine="567"/>
        <w:jc w:val="both"/>
        <w:rPr>
          <w:rFonts w:ascii="Times New Roman" w:hAnsi="Times New Roman" w:cs="Times New Roman"/>
          <w:sz w:val="24"/>
          <w:szCs w:val="24"/>
        </w:rPr>
      </w:pPr>
      <w:r w:rsidRPr="005E0349">
        <w:rPr>
          <w:rFonts w:ascii="Times New Roman" w:hAnsi="Times New Roman" w:cs="Times New Roman"/>
          <w:sz w:val="24"/>
          <w:szCs w:val="24"/>
        </w:rPr>
        <w:t>Por tanto, esta estrategia debe permitir una evaluación continua de riesgos, costos y beneficios de las distintas opciones de endeudamiento, una definición de los requerimientos (en corto, mediano y largo plazo) para su servicio, y un monitoreo de la sustentabilidad y vulnerabilidad fiscales.</w:t>
      </w:r>
    </w:p>
    <w:p w:rsidR="003C4E9C" w:rsidRPr="005E0349" w:rsidRDefault="003C4E9C" w:rsidP="00620D66">
      <w:pPr>
        <w:spacing w:line="360" w:lineRule="auto"/>
        <w:ind w:firstLine="567"/>
        <w:jc w:val="both"/>
        <w:rPr>
          <w:rFonts w:ascii="Times New Roman" w:hAnsi="Times New Roman" w:cs="Times New Roman"/>
          <w:sz w:val="24"/>
          <w:szCs w:val="24"/>
        </w:rPr>
      </w:pPr>
      <w:r w:rsidRPr="005E0349">
        <w:rPr>
          <w:rFonts w:ascii="Times New Roman" w:hAnsi="Times New Roman" w:cs="Times New Roman"/>
          <w:sz w:val="24"/>
          <w:szCs w:val="24"/>
        </w:rPr>
        <w:t xml:space="preserve">Difícilmente o casi con certeza, podemos decir, que la historia Argentina ha carecido de toda evaluación continua de los riesgos que puede generar contraer empréstitos nacionales y/o internacionales a los fines de refinanciar deudas anteriores, ocasionando un mayor endeudamiento. </w:t>
      </w:r>
    </w:p>
    <w:p w:rsidR="00B40D3D" w:rsidRPr="005E0349" w:rsidRDefault="003C4E9C" w:rsidP="00620D66">
      <w:pPr>
        <w:spacing w:line="360" w:lineRule="auto"/>
        <w:ind w:firstLine="567"/>
        <w:jc w:val="both"/>
        <w:rPr>
          <w:rFonts w:ascii="Times New Roman" w:hAnsi="Times New Roman" w:cs="Times New Roman"/>
          <w:sz w:val="24"/>
          <w:szCs w:val="24"/>
        </w:rPr>
      </w:pPr>
      <w:r w:rsidRPr="005E0349">
        <w:rPr>
          <w:rFonts w:ascii="Times New Roman" w:hAnsi="Times New Roman" w:cs="Times New Roman"/>
          <w:sz w:val="24"/>
          <w:szCs w:val="24"/>
        </w:rPr>
        <w:t>Pensar que la solución a una deuda con Juan, es pedirle plata a Pedro, préstamo que a su vez es pagado a su vencimiento con dinero pedido a Cristian, es introducirse en un círculo en el cual sólo se estaría prorrogando una deuda y con mayores costos que la originaria, pues es claro que tanto Juan como Pedro y Cristian querrán como prestamistas sacar provecho del crédito dado y de los perjuicios que le generan los riesgos, traduciéndose ello en INTERESES. Es por ello que entendemos, que es necesario encontrar solución al pago de la deuda contraída en políticas económicas que doten de recursos al Estado y que atiendan, además, a necesidades sociales, dejando de lado la alternativa de continuar contrayendo deuda a través de la emisión de bonos o empréstitos.</w:t>
      </w:r>
    </w:p>
    <w:p w:rsidR="005E0349" w:rsidRPr="005E0349" w:rsidRDefault="005E0349" w:rsidP="005E0349">
      <w:pPr>
        <w:spacing w:line="360" w:lineRule="auto"/>
        <w:ind w:firstLine="567"/>
        <w:jc w:val="both"/>
        <w:rPr>
          <w:rFonts w:ascii="Times New Roman" w:hAnsi="Times New Roman" w:cs="Times New Roman"/>
          <w:b/>
          <w:sz w:val="24"/>
          <w:szCs w:val="24"/>
          <w:u w:val="single"/>
        </w:rPr>
      </w:pPr>
      <w:r w:rsidRPr="005E0349">
        <w:rPr>
          <w:rFonts w:ascii="Times New Roman" w:hAnsi="Times New Roman" w:cs="Times New Roman"/>
          <w:b/>
          <w:sz w:val="24"/>
          <w:szCs w:val="24"/>
          <w:u w:val="single"/>
        </w:rPr>
        <w:t>5.- CONTROLAR LA FUGA DE CAPITALES.</w:t>
      </w:r>
    </w:p>
    <w:p w:rsidR="005E0349" w:rsidRPr="005E0349" w:rsidRDefault="005E0349" w:rsidP="005E0349">
      <w:pPr>
        <w:spacing w:line="360" w:lineRule="auto"/>
        <w:ind w:firstLine="567"/>
        <w:jc w:val="both"/>
        <w:rPr>
          <w:rFonts w:ascii="Times New Roman" w:hAnsi="Times New Roman" w:cs="Times New Roman"/>
          <w:sz w:val="24"/>
          <w:szCs w:val="24"/>
        </w:rPr>
      </w:pPr>
      <w:r w:rsidRPr="005E0349">
        <w:rPr>
          <w:rFonts w:ascii="Times New Roman" w:hAnsi="Times New Roman" w:cs="Times New Roman"/>
          <w:sz w:val="24"/>
          <w:szCs w:val="24"/>
        </w:rPr>
        <w:t>La fuga de capitales es el proceso a través del cual residentes de una economía nacional conforman una masa de activos en jurisdicciones del exterior a partir del empleo de diversos canales de desplazamiento del capital más allá de las fronteras nacionales.</w:t>
      </w:r>
    </w:p>
    <w:p w:rsidR="005E0349" w:rsidRPr="005E0349" w:rsidRDefault="005E0349" w:rsidP="005E0349">
      <w:pPr>
        <w:spacing w:line="360" w:lineRule="auto"/>
        <w:ind w:firstLine="567"/>
        <w:jc w:val="both"/>
        <w:rPr>
          <w:rFonts w:ascii="Times New Roman" w:hAnsi="Times New Roman" w:cs="Times New Roman"/>
          <w:sz w:val="24"/>
          <w:szCs w:val="24"/>
        </w:rPr>
      </w:pPr>
      <w:r w:rsidRPr="005E0349">
        <w:rPr>
          <w:rFonts w:ascii="Times New Roman" w:hAnsi="Times New Roman" w:cs="Times New Roman"/>
          <w:sz w:val="24"/>
          <w:szCs w:val="24"/>
        </w:rPr>
        <w:lastRenderedPageBreak/>
        <w:t xml:space="preserve">Algunos explican este proceso como algo lógico, producto de la circulación. Pero, lo cierto es que, en nuestro país (sin desconocer la dinámica de la globalidad del capital financiero), la fuga se explica mayoritariamente por la combinación de dos escenarios. </w:t>
      </w:r>
    </w:p>
    <w:p w:rsidR="005E0349" w:rsidRPr="005E0349" w:rsidRDefault="005E0349" w:rsidP="005E0349">
      <w:pPr>
        <w:spacing w:line="360" w:lineRule="auto"/>
        <w:ind w:firstLine="567"/>
        <w:jc w:val="both"/>
        <w:rPr>
          <w:rFonts w:ascii="Times New Roman" w:hAnsi="Times New Roman" w:cs="Times New Roman"/>
          <w:sz w:val="24"/>
          <w:szCs w:val="24"/>
        </w:rPr>
      </w:pPr>
      <w:r w:rsidRPr="005E0349">
        <w:rPr>
          <w:rFonts w:ascii="Times New Roman" w:hAnsi="Times New Roman" w:cs="Times New Roman"/>
          <w:sz w:val="24"/>
          <w:szCs w:val="24"/>
        </w:rPr>
        <w:t>A: salida de activos procedentes de actividades no registradas o directamente criminales.</w:t>
      </w:r>
    </w:p>
    <w:p w:rsidR="005E0349" w:rsidRPr="005E0349" w:rsidRDefault="005E0349" w:rsidP="005E0349">
      <w:pPr>
        <w:spacing w:line="360" w:lineRule="auto"/>
        <w:ind w:firstLine="567"/>
        <w:jc w:val="both"/>
        <w:rPr>
          <w:rFonts w:ascii="Times New Roman" w:hAnsi="Times New Roman" w:cs="Times New Roman"/>
          <w:sz w:val="24"/>
          <w:szCs w:val="24"/>
        </w:rPr>
      </w:pPr>
      <w:r w:rsidRPr="005E0349">
        <w:rPr>
          <w:rFonts w:ascii="Times New Roman" w:hAnsi="Times New Roman" w:cs="Times New Roman"/>
          <w:sz w:val="24"/>
          <w:szCs w:val="24"/>
        </w:rPr>
        <w:t xml:space="preserve"> B: el rechazo de las clases dominantes respecto a ciertos perfiles de política económica.</w:t>
      </w:r>
    </w:p>
    <w:p w:rsidR="005E0349" w:rsidRPr="005E0349" w:rsidRDefault="005E0349" w:rsidP="005E0349">
      <w:pPr>
        <w:spacing w:line="360" w:lineRule="auto"/>
        <w:ind w:firstLine="567"/>
        <w:jc w:val="both"/>
        <w:rPr>
          <w:rFonts w:ascii="Times New Roman" w:hAnsi="Times New Roman" w:cs="Times New Roman"/>
          <w:sz w:val="24"/>
          <w:szCs w:val="24"/>
        </w:rPr>
      </w:pPr>
      <w:r w:rsidRPr="005E0349">
        <w:rPr>
          <w:rFonts w:ascii="Times New Roman" w:hAnsi="Times New Roman" w:cs="Times New Roman"/>
          <w:sz w:val="24"/>
          <w:szCs w:val="24"/>
        </w:rPr>
        <w:t>Entre sus consecuencias encontramos: que afecta la estructura de ingresos, restringe la distribución de la riqueza concentrándola en pocas manos, amenaza las políticas públicas de inversión social, genera desequilibrios financieros profundos, potencia el endeudamiento externo y la dependencia del capital financiero, genera movimientos especulativos que atacan los niveles de reserva monetaria, procurando así fulminar la soberanía política de los gobiernos.</w:t>
      </w:r>
    </w:p>
    <w:p w:rsidR="005E0349" w:rsidRPr="005E0349" w:rsidRDefault="005E0349" w:rsidP="005E0349">
      <w:pPr>
        <w:spacing w:line="360" w:lineRule="auto"/>
        <w:ind w:firstLine="567"/>
        <w:jc w:val="both"/>
        <w:rPr>
          <w:rFonts w:ascii="Times New Roman" w:hAnsi="Times New Roman" w:cs="Times New Roman"/>
          <w:sz w:val="24"/>
          <w:szCs w:val="24"/>
        </w:rPr>
      </w:pPr>
      <w:r w:rsidRPr="005E0349">
        <w:rPr>
          <w:rFonts w:ascii="Times New Roman" w:hAnsi="Times New Roman" w:cs="Times New Roman"/>
          <w:sz w:val="24"/>
          <w:szCs w:val="24"/>
        </w:rPr>
        <w:t>En nuestra historia nos encontramos que en el año 2001: la fuga de capitales al exterior coincidió con la deuda externa acumulada (138 mil millones de dólares fugados; 140 mil millones de dólares en concepto de deuda externa).</w:t>
      </w:r>
    </w:p>
    <w:p w:rsidR="005E0349" w:rsidRPr="005E0349" w:rsidRDefault="005E0349" w:rsidP="005E0349">
      <w:pPr>
        <w:spacing w:line="360" w:lineRule="auto"/>
        <w:ind w:firstLine="567"/>
        <w:jc w:val="both"/>
        <w:rPr>
          <w:rFonts w:ascii="Times New Roman" w:hAnsi="Times New Roman" w:cs="Times New Roman"/>
          <w:sz w:val="24"/>
          <w:szCs w:val="24"/>
        </w:rPr>
      </w:pPr>
      <w:r w:rsidRPr="005E0349">
        <w:rPr>
          <w:rFonts w:ascii="Times New Roman" w:hAnsi="Times New Roman" w:cs="Times New Roman"/>
          <w:sz w:val="24"/>
          <w:szCs w:val="24"/>
        </w:rPr>
        <w:t xml:space="preserve">Desde el año 2005, en el mercado financiero argentino se realizan operatorias llamadas “contado con </w:t>
      </w:r>
      <w:proofErr w:type="spellStart"/>
      <w:r w:rsidRPr="005E0349">
        <w:rPr>
          <w:rFonts w:ascii="Times New Roman" w:hAnsi="Times New Roman" w:cs="Times New Roman"/>
          <w:sz w:val="24"/>
          <w:szCs w:val="24"/>
        </w:rPr>
        <w:t>liqui</w:t>
      </w:r>
      <w:proofErr w:type="spellEnd"/>
      <w:r w:rsidRPr="005E0349">
        <w:rPr>
          <w:rFonts w:ascii="Times New Roman" w:hAnsi="Times New Roman" w:cs="Times New Roman"/>
          <w:sz w:val="24"/>
          <w:szCs w:val="24"/>
        </w:rPr>
        <w:t xml:space="preserve">”.  La mecánica de esta operatoria  consiste en transar valores negociables para fugar divisas liquidándolas en mercado del exterior. En un primer momento se realizaba a través de operaciones recíprocas de compra venta de valores negociables, que se cancelaban inmediatamente y así permitían esconder una verdadera operación de cambios detrás del calce ficticio de títulos públicos. Luego, se fijó un plazo mínimo de 72 horas de tenencia de activos a fin de reducir tales abusos.  </w:t>
      </w:r>
    </w:p>
    <w:p w:rsidR="005E0349" w:rsidRPr="005E0349" w:rsidRDefault="005E0349" w:rsidP="005E0349">
      <w:pPr>
        <w:spacing w:line="360" w:lineRule="auto"/>
        <w:ind w:firstLine="567"/>
        <w:jc w:val="both"/>
        <w:rPr>
          <w:rFonts w:ascii="Times New Roman" w:hAnsi="Times New Roman" w:cs="Times New Roman"/>
          <w:sz w:val="24"/>
          <w:szCs w:val="24"/>
        </w:rPr>
      </w:pPr>
      <w:r w:rsidRPr="005E0349">
        <w:rPr>
          <w:rFonts w:ascii="Times New Roman" w:hAnsi="Times New Roman" w:cs="Times New Roman"/>
          <w:sz w:val="24"/>
          <w:szCs w:val="24"/>
        </w:rPr>
        <w:t xml:space="preserve">Históricamente el sistema judicial (por factores culturales, burocráticos y simbólicos cuyo análisis excede el acotado margen de esta nota) distrajo sus esfuerzos de persecución y juzgamiento hacia sector débiles de fácil criminalización y cuya investigación no incomoda los invisibles hilos que mantienen la tensión de los poderes ocultos de la democracia. Sin duda es esta la base institucional de reproducción de la impunidad del poder económico.  </w:t>
      </w:r>
    </w:p>
    <w:p w:rsidR="005E0349" w:rsidRPr="005E0349" w:rsidRDefault="005E0349" w:rsidP="005E0349">
      <w:pPr>
        <w:spacing w:line="360" w:lineRule="auto"/>
        <w:ind w:firstLine="567"/>
        <w:jc w:val="both"/>
        <w:rPr>
          <w:rFonts w:ascii="Times New Roman" w:hAnsi="Times New Roman" w:cs="Times New Roman"/>
          <w:sz w:val="24"/>
          <w:szCs w:val="24"/>
        </w:rPr>
      </w:pPr>
      <w:r w:rsidRPr="005E0349">
        <w:rPr>
          <w:rFonts w:ascii="Times New Roman" w:hAnsi="Times New Roman" w:cs="Times New Roman"/>
          <w:sz w:val="24"/>
          <w:szCs w:val="24"/>
        </w:rPr>
        <w:t>En última instancia el poder económico logra de este modo consagrar la impunidad de sus actos criminales detrás de una falsa alegación de legalidad.</w:t>
      </w:r>
    </w:p>
    <w:p w:rsidR="005E0349" w:rsidRPr="005E0349" w:rsidRDefault="005E0349" w:rsidP="005E0349">
      <w:pPr>
        <w:spacing w:line="360" w:lineRule="auto"/>
        <w:ind w:firstLine="567"/>
        <w:jc w:val="both"/>
        <w:rPr>
          <w:rFonts w:ascii="Times New Roman" w:hAnsi="Times New Roman" w:cs="Times New Roman"/>
          <w:sz w:val="24"/>
          <w:szCs w:val="24"/>
        </w:rPr>
      </w:pPr>
      <w:r w:rsidRPr="005E0349">
        <w:rPr>
          <w:rFonts w:ascii="Times New Roman" w:hAnsi="Times New Roman" w:cs="Times New Roman"/>
          <w:sz w:val="24"/>
          <w:szCs w:val="24"/>
        </w:rPr>
        <w:t xml:space="preserve">Por ello, desde el punto de vista del principio fundamental que ordena todo el derecho penal económico contemporáneo, es decir aquel que sostiene que en cualquier sociedad es fundamental la intervención del Estado en la economía, el eventual fraude a la ley realizado con miras a encubrir el </w:t>
      </w:r>
      <w:r w:rsidRPr="005E0349">
        <w:rPr>
          <w:rFonts w:ascii="Times New Roman" w:hAnsi="Times New Roman" w:cs="Times New Roman"/>
          <w:sz w:val="24"/>
          <w:szCs w:val="24"/>
        </w:rPr>
        <w:lastRenderedPageBreak/>
        <w:t>carácter ilícito de una operatoria, y el ejercicio abusivo de los instrumentos jurídicos que hacen al tráfico mercantil, exigen siempre de un análisis teleológico que procure comprender la significación económica y legal de una actividad comercial, con miras a desentrañar si encubre o no una actividad criminal.</w:t>
      </w:r>
    </w:p>
    <w:p w:rsidR="005E0349" w:rsidRPr="005E0349" w:rsidRDefault="005E0349" w:rsidP="005E0349">
      <w:pPr>
        <w:spacing w:line="360" w:lineRule="auto"/>
        <w:ind w:firstLine="567"/>
        <w:jc w:val="both"/>
        <w:rPr>
          <w:rFonts w:ascii="Times New Roman" w:hAnsi="Times New Roman" w:cs="Times New Roman"/>
          <w:sz w:val="24"/>
          <w:szCs w:val="24"/>
        </w:rPr>
      </w:pPr>
      <w:r w:rsidRPr="005E0349">
        <w:rPr>
          <w:rFonts w:ascii="Times New Roman" w:hAnsi="Times New Roman" w:cs="Times New Roman"/>
          <w:sz w:val="24"/>
          <w:szCs w:val="24"/>
        </w:rPr>
        <w:t>A partir de la caída del régimen de convertibilidad y de la sanción de la Ley 25.561, nuestro país puso en funcionamiento el Mercado Único y Libre de Cambios (MULC) que es una herramienta útil para el control del flujo de divisas que ingresan o egresan de la economía, la regulación indirecta del tipo de cambio y la generación de información cambiaria relevante para monitorear el movimiento de capitales entre el país y el resto del mundo. Creemos que implementando estos tipos de controles por partidos políticos opositores al gobierno de turno, tendría un resultado positivo al perseguir cada uno intereses contrapuestos, lo que redundaría en un mejor control y en una erradicación de la impunidad. Pero, nada sería posible si además no promovemos un cambio en la legislación que pene este accionar al ser descubierto.</w:t>
      </w:r>
    </w:p>
    <w:p w:rsidR="005E0349" w:rsidRPr="005E0349" w:rsidRDefault="005E0349" w:rsidP="005E0349">
      <w:pPr>
        <w:spacing w:line="360" w:lineRule="auto"/>
        <w:ind w:firstLine="567"/>
        <w:jc w:val="both"/>
        <w:rPr>
          <w:rFonts w:ascii="Times New Roman" w:hAnsi="Times New Roman" w:cs="Times New Roman"/>
          <w:sz w:val="24"/>
          <w:szCs w:val="24"/>
        </w:rPr>
      </w:pPr>
      <w:r w:rsidRPr="005E0349">
        <w:rPr>
          <w:rFonts w:ascii="Times New Roman" w:hAnsi="Times New Roman" w:cs="Times New Roman"/>
          <w:sz w:val="24"/>
          <w:szCs w:val="24"/>
        </w:rPr>
        <w:t xml:space="preserve">.En el año 2017 la fuga de capitales se incrementó en el primer semestre un 28% hasta los </w:t>
      </w:r>
      <w:proofErr w:type="spellStart"/>
      <w:r w:rsidRPr="005E0349">
        <w:rPr>
          <w:rFonts w:ascii="Times New Roman" w:hAnsi="Times New Roman" w:cs="Times New Roman"/>
          <w:sz w:val="24"/>
          <w:szCs w:val="24"/>
        </w:rPr>
        <w:t>u$s</w:t>
      </w:r>
      <w:proofErr w:type="spellEnd"/>
      <w:r w:rsidRPr="005E0349">
        <w:rPr>
          <w:rFonts w:ascii="Times New Roman" w:hAnsi="Times New Roman" w:cs="Times New Roman"/>
          <w:sz w:val="24"/>
          <w:szCs w:val="24"/>
        </w:rPr>
        <w:t xml:space="preserve"> 7.677 millones, en comparación con igual período de un año antes, de acuerdo a un informe presentado por el Centro de Economía Política Argentina (CEPA). Asimismo, el promedio de salida mensual del primer semestre, fue significativamente superior al de semestres de años anteriores, registrando un promedio mensual de </w:t>
      </w:r>
      <w:proofErr w:type="spellStart"/>
      <w:r w:rsidRPr="005E0349">
        <w:rPr>
          <w:rFonts w:ascii="Times New Roman" w:hAnsi="Times New Roman" w:cs="Times New Roman"/>
          <w:sz w:val="24"/>
          <w:szCs w:val="24"/>
        </w:rPr>
        <w:t>u$s</w:t>
      </w:r>
      <w:proofErr w:type="spellEnd"/>
      <w:r w:rsidRPr="005E0349">
        <w:rPr>
          <w:rFonts w:ascii="Times New Roman" w:hAnsi="Times New Roman" w:cs="Times New Roman"/>
          <w:sz w:val="24"/>
          <w:szCs w:val="24"/>
        </w:rPr>
        <w:t xml:space="preserve"> 1.280 millones, mientras en el mismo período de 2016 fue de </w:t>
      </w:r>
      <w:proofErr w:type="spellStart"/>
      <w:r w:rsidRPr="005E0349">
        <w:rPr>
          <w:rFonts w:ascii="Times New Roman" w:hAnsi="Times New Roman" w:cs="Times New Roman"/>
          <w:sz w:val="24"/>
          <w:szCs w:val="24"/>
        </w:rPr>
        <w:t>u$s</w:t>
      </w:r>
      <w:proofErr w:type="spellEnd"/>
      <w:r w:rsidRPr="005E0349">
        <w:rPr>
          <w:rFonts w:ascii="Times New Roman" w:hAnsi="Times New Roman" w:cs="Times New Roman"/>
          <w:sz w:val="24"/>
          <w:szCs w:val="24"/>
        </w:rPr>
        <w:t xml:space="preserve"> 999 millones, a la vez que el promedio de salida mensual del primer semestre de 2015 fue de </w:t>
      </w:r>
      <w:proofErr w:type="spellStart"/>
      <w:r w:rsidRPr="005E0349">
        <w:rPr>
          <w:rFonts w:ascii="Times New Roman" w:hAnsi="Times New Roman" w:cs="Times New Roman"/>
          <w:sz w:val="24"/>
          <w:szCs w:val="24"/>
        </w:rPr>
        <w:t>u$s</w:t>
      </w:r>
      <w:proofErr w:type="spellEnd"/>
      <w:r w:rsidRPr="005E0349">
        <w:rPr>
          <w:rFonts w:ascii="Times New Roman" w:hAnsi="Times New Roman" w:cs="Times New Roman"/>
          <w:sz w:val="24"/>
          <w:szCs w:val="24"/>
        </w:rPr>
        <w:t xml:space="preserve"> 508 millones.</w:t>
      </w:r>
    </w:p>
    <w:p w:rsidR="005E0349" w:rsidRPr="005E0349" w:rsidRDefault="005E0349" w:rsidP="005E0349">
      <w:pPr>
        <w:spacing w:line="360" w:lineRule="auto"/>
        <w:ind w:firstLine="567"/>
        <w:jc w:val="both"/>
        <w:rPr>
          <w:rFonts w:ascii="Times New Roman" w:hAnsi="Times New Roman" w:cs="Times New Roman"/>
          <w:sz w:val="24"/>
          <w:szCs w:val="24"/>
        </w:rPr>
      </w:pPr>
      <w:r w:rsidRPr="005E0349">
        <w:rPr>
          <w:rFonts w:ascii="Times New Roman" w:hAnsi="Times New Roman" w:cs="Times New Roman"/>
          <w:sz w:val="24"/>
          <w:szCs w:val="24"/>
        </w:rPr>
        <w:t>En nuestra opinión, este problema debería ser abordado con un paquete de medidas encarado desde diferentes ángulos con cuatro puntos principales:</w:t>
      </w:r>
    </w:p>
    <w:p w:rsidR="005E0349" w:rsidRPr="005E0349" w:rsidRDefault="005E0349" w:rsidP="005E0349">
      <w:pPr>
        <w:spacing w:line="360" w:lineRule="auto"/>
        <w:ind w:firstLine="567"/>
        <w:jc w:val="both"/>
        <w:rPr>
          <w:rFonts w:ascii="Times New Roman" w:hAnsi="Times New Roman" w:cs="Times New Roman"/>
          <w:sz w:val="24"/>
          <w:szCs w:val="24"/>
        </w:rPr>
      </w:pPr>
      <w:r w:rsidRPr="005E0349">
        <w:rPr>
          <w:rFonts w:ascii="Times New Roman" w:hAnsi="Times New Roman" w:cs="Times New Roman"/>
          <w:sz w:val="24"/>
          <w:szCs w:val="24"/>
        </w:rPr>
        <w:t>•</w:t>
      </w:r>
      <w:r w:rsidRPr="005E0349">
        <w:rPr>
          <w:rFonts w:ascii="Times New Roman" w:hAnsi="Times New Roman" w:cs="Times New Roman"/>
          <w:sz w:val="24"/>
          <w:szCs w:val="24"/>
        </w:rPr>
        <w:tab/>
        <w:t>Una reforma tributaria que reduzca sustancialmente el elevadísimo costo impositivo que implica invertir dinero en la Argentina (uno de los más altos del mundo) y que a su vez proponga exenciones y beneficios a las personas físicas o jurídicas que decidan emplear su dinero aquí de manera productiva y también a quienes reinviertan en el país un alto porcentaje de sus ganancias, generando de esa manera incentivos a los capitales externos e internos</w:t>
      </w:r>
    </w:p>
    <w:p w:rsidR="005E0349" w:rsidRPr="005E0349" w:rsidRDefault="005E0349" w:rsidP="005E0349">
      <w:pPr>
        <w:spacing w:line="360" w:lineRule="auto"/>
        <w:ind w:firstLine="567"/>
        <w:jc w:val="both"/>
        <w:rPr>
          <w:rFonts w:ascii="Times New Roman" w:hAnsi="Times New Roman" w:cs="Times New Roman"/>
          <w:sz w:val="24"/>
          <w:szCs w:val="24"/>
        </w:rPr>
      </w:pPr>
      <w:r w:rsidRPr="005E0349">
        <w:rPr>
          <w:rFonts w:ascii="Times New Roman" w:hAnsi="Times New Roman" w:cs="Times New Roman"/>
          <w:sz w:val="24"/>
          <w:szCs w:val="24"/>
        </w:rPr>
        <w:t>•</w:t>
      </w:r>
      <w:r w:rsidRPr="005E0349">
        <w:rPr>
          <w:rFonts w:ascii="Times New Roman" w:hAnsi="Times New Roman" w:cs="Times New Roman"/>
          <w:sz w:val="24"/>
          <w:szCs w:val="24"/>
        </w:rPr>
        <w:tab/>
        <w:t xml:space="preserve">Una reforma del régimen de contribuciones patronales y aportes personales que permita reducir el elevado costo que implica emplear a una persona en nuestro país (también uno de los más altos del mundo) y a su vez le quita a los trabajadores una gran porción del salario obtenido por su trabajo generando grandes distorsiones en la economía. Dicho flagelo lejos de proteger a los </w:t>
      </w:r>
      <w:r w:rsidRPr="005E0349">
        <w:rPr>
          <w:rFonts w:ascii="Times New Roman" w:hAnsi="Times New Roman" w:cs="Times New Roman"/>
          <w:sz w:val="24"/>
          <w:szCs w:val="24"/>
        </w:rPr>
        <w:lastRenderedPageBreak/>
        <w:t>trabajadores termina reduciendo la oferta de trabajo y generando un 40% de empleo informal o no registrado ya que las dos partes de la relación laboral buscan evitar tan elevada sustracción.</w:t>
      </w:r>
    </w:p>
    <w:p w:rsidR="005E0349" w:rsidRPr="005E0349" w:rsidRDefault="005E0349" w:rsidP="005E0349">
      <w:pPr>
        <w:spacing w:line="360" w:lineRule="auto"/>
        <w:ind w:firstLine="567"/>
        <w:jc w:val="both"/>
        <w:rPr>
          <w:rFonts w:ascii="Times New Roman" w:hAnsi="Times New Roman" w:cs="Times New Roman"/>
          <w:sz w:val="24"/>
          <w:szCs w:val="24"/>
        </w:rPr>
      </w:pPr>
      <w:r w:rsidRPr="005E0349">
        <w:rPr>
          <w:rFonts w:ascii="Times New Roman" w:hAnsi="Times New Roman" w:cs="Times New Roman"/>
          <w:sz w:val="24"/>
          <w:szCs w:val="24"/>
        </w:rPr>
        <w:t xml:space="preserve"> •</w:t>
      </w:r>
      <w:r w:rsidRPr="005E0349">
        <w:rPr>
          <w:rFonts w:ascii="Times New Roman" w:hAnsi="Times New Roman" w:cs="Times New Roman"/>
          <w:sz w:val="24"/>
          <w:szCs w:val="24"/>
        </w:rPr>
        <w:tab/>
        <w:t>Una reforma estructural de nuestra legislación en materia de relaciones comerciales y de trabajo que permita brindar seguridad jurídica a todas las partes de la relación productiva de que se mantendrán reglas justas e inmutables a lo largo del tiempo que brinden previsión a la economía y aseguren el respeto íntegro de los Derechos de todos los intervinientes en dicha relación.</w:t>
      </w:r>
    </w:p>
    <w:p w:rsidR="005E0349" w:rsidRDefault="005E0349" w:rsidP="005E0349">
      <w:pPr>
        <w:spacing w:line="360" w:lineRule="auto"/>
        <w:ind w:firstLine="567"/>
        <w:jc w:val="both"/>
        <w:rPr>
          <w:rFonts w:ascii="Times New Roman" w:hAnsi="Times New Roman" w:cs="Times New Roman"/>
          <w:sz w:val="24"/>
          <w:szCs w:val="24"/>
        </w:rPr>
      </w:pPr>
      <w:r w:rsidRPr="005E0349">
        <w:rPr>
          <w:rFonts w:ascii="Times New Roman" w:hAnsi="Times New Roman" w:cs="Times New Roman"/>
          <w:sz w:val="24"/>
          <w:szCs w:val="24"/>
        </w:rPr>
        <w:t>•</w:t>
      </w:r>
      <w:r w:rsidRPr="005E0349">
        <w:rPr>
          <w:rFonts w:ascii="Times New Roman" w:hAnsi="Times New Roman" w:cs="Times New Roman"/>
          <w:sz w:val="24"/>
          <w:szCs w:val="24"/>
        </w:rPr>
        <w:tab/>
        <w:t>Un cambio en materia penal que permita perseguir y juzgar a quienes recurran a métodos de tráfico mercantil internacional buscando mediante los mismos burlar la ley o el orden público nacional generando grandes perjuicios a nuestra economía. Asimismo esta modificación debería ser acompañada por la creación de una delegación o fiscalía especializada que se dedique a monitorear las operaciones de los grandes bancos y grupos económicos buscando prevenir este tipo de operaciones fraudulentas</w:t>
      </w:r>
      <w:r w:rsidR="008B0707">
        <w:rPr>
          <w:rFonts w:ascii="Times New Roman" w:hAnsi="Times New Roman" w:cs="Times New Roman"/>
          <w:sz w:val="24"/>
          <w:szCs w:val="24"/>
        </w:rPr>
        <w:t>.</w:t>
      </w:r>
    </w:p>
    <w:p w:rsidR="00334968" w:rsidRDefault="00334968" w:rsidP="005E0349">
      <w:pPr>
        <w:spacing w:line="360" w:lineRule="auto"/>
        <w:ind w:firstLine="567"/>
        <w:jc w:val="both"/>
        <w:rPr>
          <w:rFonts w:ascii="Times New Roman" w:hAnsi="Times New Roman" w:cs="Times New Roman"/>
          <w:sz w:val="24"/>
          <w:szCs w:val="24"/>
        </w:rPr>
      </w:pPr>
    </w:p>
    <w:p w:rsidR="00334968" w:rsidRDefault="00334968" w:rsidP="005E0349">
      <w:pPr>
        <w:spacing w:line="360" w:lineRule="auto"/>
        <w:ind w:firstLine="567"/>
        <w:jc w:val="both"/>
        <w:rPr>
          <w:rFonts w:ascii="Times New Roman" w:hAnsi="Times New Roman" w:cs="Times New Roman"/>
          <w:sz w:val="24"/>
          <w:szCs w:val="24"/>
        </w:rPr>
      </w:pPr>
    </w:p>
    <w:p w:rsidR="00334968" w:rsidRDefault="00334968" w:rsidP="00334968">
      <w:pPr>
        <w:spacing w:after="0"/>
        <w:rPr>
          <w:rFonts w:ascii="Times New Roman" w:hAnsi="Times New Roman" w:cs="Times New Roman"/>
          <w:b/>
          <w:color w:val="FF0000"/>
          <w:sz w:val="24"/>
          <w:u w:val="single"/>
        </w:rPr>
      </w:pPr>
      <w:r w:rsidRPr="00B379C3">
        <w:rPr>
          <w:rFonts w:ascii="Times New Roman" w:hAnsi="Times New Roman" w:cs="Times New Roman"/>
          <w:b/>
          <w:color w:val="FF0000"/>
          <w:sz w:val="24"/>
          <w:u w:val="single"/>
        </w:rPr>
        <w:t xml:space="preserve">Proyecto </w:t>
      </w:r>
      <w:r>
        <w:rPr>
          <w:rFonts w:ascii="Times New Roman" w:hAnsi="Times New Roman" w:cs="Times New Roman"/>
          <w:b/>
          <w:color w:val="FF0000"/>
          <w:sz w:val="24"/>
          <w:u w:val="single"/>
        </w:rPr>
        <w:t>para combatir la Deuda Externa de Argentina en un plazo de 10 años</w:t>
      </w:r>
      <w:r w:rsidRPr="00B379C3">
        <w:rPr>
          <w:rFonts w:ascii="Times New Roman" w:hAnsi="Times New Roman" w:cs="Times New Roman"/>
          <w:b/>
          <w:color w:val="FF0000"/>
          <w:sz w:val="24"/>
          <w:u w:val="single"/>
        </w:rPr>
        <w:t>.</w:t>
      </w:r>
    </w:p>
    <w:p w:rsidR="00334968" w:rsidRDefault="00334968" w:rsidP="00334968">
      <w:pPr>
        <w:spacing w:after="0"/>
        <w:rPr>
          <w:rFonts w:ascii="Times New Roman" w:hAnsi="Times New Roman" w:cs="Times New Roman"/>
          <w:sz w:val="24"/>
        </w:rPr>
      </w:pPr>
    </w:p>
    <w:p w:rsidR="00334968" w:rsidRPr="00B379C3" w:rsidRDefault="00334968" w:rsidP="00334968">
      <w:pPr>
        <w:spacing w:after="0"/>
        <w:rPr>
          <w:rFonts w:ascii="Times New Roman" w:hAnsi="Times New Roman" w:cs="Times New Roman"/>
          <w:sz w:val="24"/>
        </w:rPr>
      </w:pPr>
      <w:r w:rsidRPr="00B379C3">
        <w:rPr>
          <w:rFonts w:ascii="Times New Roman" w:hAnsi="Times New Roman" w:cs="Times New Roman"/>
          <w:sz w:val="24"/>
        </w:rPr>
        <w:t>El conflicto de la deuda externa en la Argentina casi siempre y a lo largo de la historia surgió por la toma de préstamos por parte del Estado a bancos internacionales para financiar actividades públicas estatales o act</w:t>
      </w:r>
      <w:r>
        <w:rPr>
          <w:rFonts w:ascii="Times New Roman" w:hAnsi="Times New Roman" w:cs="Times New Roman"/>
          <w:sz w:val="24"/>
        </w:rPr>
        <w:t>ividades privadas que luego el E</w:t>
      </w:r>
      <w:r w:rsidRPr="00B379C3">
        <w:rPr>
          <w:rFonts w:ascii="Times New Roman" w:hAnsi="Times New Roman" w:cs="Times New Roman"/>
          <w:sz w:val="24"/>
        </w:rPr>
        <w:t>stado asumió como p</w:t>
      </w:r>
      <w:r>
        <w:rPr>
          <w:rFonts w:ascii="Times New Roman" w:hAnsi="Times New Roman" w:cs="Times New Roman"/>
          <w:sz w:val="24"/>
        </w:rPr>
        <w:t>ú</w:t>
      </w:r>
      <w:r w:rsidRPr="00B379C3">
        <w:rPr>
          <w:rFonts w:ascii="Times New Roman" w:hAnsi="Times New Roman" w:cs="Times New Roman"/>
          <w:sz w:val="24"/>
        </w:rPr>
        <w:t>blicas. El sector público se financia constantemente de los ahorros provenientes de otros países an</w:t>
      </w:r>
      <w:r>
        <w:rPr>
          <w:rFonts w:ascii="Times New Roman" w:hAnsi="Times New Roman" w:cs="Times New Roman"/>
          <w:sz w:val="24"/>
        </w:rPr>
        <w:t>te la imposibilidad de ejecutarlo con réditos</w:t>
      </w:r>
      <w:r w:rsidRPr="00B379C3">
        <w:rPr>
          <w:rFonts w:ascii="Times New Roman" w:hAnsi="Times New Roman" w:cs="Times New Roman"/>
          <w:sz w:val="24"/>
        </w:rPr>
        <w:t xml:space="preserve"> propio</w:t>
      </w:r>
      <w:r>
        <w:rPr>
          <w:rFonts w:ascii="Times New Roman" w:hAnsi="Times New Roman" w:cs="Times New Roman"/>
          <w:sz w:val="24"/>
        </w:rPr>
        <w:t>s del país</w:t>
      </w:r>
      <w:r w:rsidRPr="00B379C3">
        <w:rPr>
          <w:rFonts w:ascii="Times New Roman" w:hAnsi="Times New Roman" w:cs="Times New Roman"/>
          <w:sz w:val="24"/>
        </w:rPr>
        <w:t xml:space="preserve">. </w:t>
      </w:r>
    </w:p>
    <w:p w:rsidR="00334968" w:rsidRPr="00B379C3" w:rsidRDefault="00334968" w:rsidP="00334968">
      <w:pPr>
        <w:spacing w:after="0"/>
        <w:rPr>
          <w:rFonts w:ascii="Times New Roman" w:hAnsi="Times New Roman" w:cs="Times New Roman"/>
          <w:sz w:val="24"/>
        </w:rPr>
      </w:pPr>
      <w:r>
        <w:rPr>
          <w:rFonts w:ascii="Times New Roman" w:hAnsi="Times New Roman" w:cs="Times New Roman"/>
          <w:sz w:val="24"/>
        </w:rPr>
        <w:t>A</w:t>
      </w:r>
      <w:r w:rsidRPr="00B379C3">
        <w:rPr>
          <w:rFonts w:ascii="Times New Roman" w:hAnsi="Times New Roman" w:cs="Times New Roman"/>
          <w:sz w:val="24"/>
        </w:rPr>
        <w:t>rgentina</w:t>
      </w:r>
      <w:r>
        <w:rPr>
          <w:rFonts w:ascii="Times New Roman" w:hAnsi="Times New Roman" w:cs="Times New Roman"/>
          <w:sz w:val="24"/>
        </w:rPr>
        <w:t>,</w:t>
      </w:r>
      <w:r w:rsidRPr="00B379C3">
        <w:rPr>
          <w:rFonts w:ascii="Times New Roman" w:hAnsi="Times New Roman" w:cs="Times New Roman"/>
          <w:sz w:val="24"/>
        </w:rPr>
        <w:t xml:space="preserve"> desde hace más de medio siglo</w:t>
      </w:r>
      <w:r>
        <w:rPr>
          <w:rFonts w:ascii="Times New Roman" w:hAnsi="Times New Roman" w:cs="Times New Roman"/>
          <w:sz w:val="24"/>
        </w:rPr>
        <w:t>,</w:t>
      </w:r>
      <w:r w:rsidRPr="00B379C3">
        <w:rPr>
          <w:rFonts w:ascii="Times New Roman" w:hAnsi="Times New Roman" w:cs="Times New Roman"/>
          <w:sz w:val="24"/>
        </w:rPr>
        <w:t xml:space="preserve"> ha utilizado una política intervencionista del </w:t>
      </w:r>
      <w:r>
        <w:rPr>
          <w:rFonts w:ascii="Times New Roman" w:hAnsi="Times New Roman" w:cs="Times New Roman"/>
          <w:sz w:val="24"/>
        </w:rPr>
        <w:t>E</w:t>
      </w:r>
      <w:r w:rsidRPr="00B379C3">
        <w:rPr>
          <w:rFonts w:ascii="Times New Roman" w:hAnsi="Times New Roman" w:cs="Times New Roman"/>
          <w:sz w:val="24"/>
        </w:rPr>
        <w:t xml:space="preserve">stado, el cual a través de un fuerte gasto </w:t>
      </w:r>
      <w:r>
        <w:rPr>
          <w:rFonts w:ascii="Times New Roman" w:hAnsi="Times New Roman" w:cs="Times New Roman"/>
          <w:sz w:val="24"/>
        </w:rPr>
        <w:t>en el sector público</w:t>
      </w:r>
      <w:r w:rsidRPr="00B379C3">
        <w:rPr>
          <w:rFonts w:ascii="Times New Roman" w:hAnsi="Times New Roman" w:cs="Times New Roman"/>
          <w:sz w:val="24"/>
        </w:rPr>
        <w:t xml:space="preserve"> interfiere en las actividades económicas, ya sea brind</w:t>
      </w:r>
      <w:r>
        <w:rPr>
          <w:rFonts w:ascii="Times New Roman" w:hAnsi="Times New Roman" w:cs="Times New Roman"/>
          <w:sz w:val="24"/>
        </w:rPr>
        <w:t>and</w:t>
      </w:r>
      <w:r w:rsidRPr="00B379C3">
        <w:rPr>
          <w:rFonts w:ascii="Times New Roman" w:hAnsi="Times New Roman" w:cs="Times New Roman"/>
          <w:sz w:val="24"/>
        </w:rPr>
        <w:t>o servicios (de forma deficiente) o interfiriendo en la actividades económicas privadas</w:t>
      </w:r>
      <w:r>
        <w:rPr>
          <w:rFonts w:ascii="Times New Roman" w:hAnsi="Times New Roman" w:cs="Times New Roman"/>
          <w:sz w:val="24"/>
        </w:rPr>
        <w:t>,</w:t>
      </w:r>
      <w:r w:rsidRPr="00B379C3">
        <w:rPr>
          <w:rFonts w:ascii="Times New Roman" w:hAnsi="Times New Roman" w:cs="Times New Roman"/>
          <w:sz w:val="24"/>
        </w:rPr>
        <w:t xml:space="preserve"> por ejemplo</w:t>
      </w:r>
      <w:r>
        <w:rPr>
          <w:rFonts w:ascii="Times New Roman" w:hAnsi="Times New Roman" w:cs="Times New Roman"/>
          <w:sz w:val="24"/>
        </w:rPr>
        <w:t>,</w:t>
      </w:r>
      <w:r w:rsidRPr="00B379C3">
        <w:rPr>
          <w:rFonts w:ascii="Times New Roman" w:hAnsi="Times New Roman" w:cs="Times New Roman"/>
          <w:sz w:val="24"/>
        </w:rPr>
        <w:t xml:space="preserve"> a través de subsidios</w:t>
      </w:r>
      <w:r>
        <w:rPr>
          <w:rFonts w:ascii="Times New Roman" w:hAnsi="Times New Roman" w:cs="Times New Roman"/>
          <w:sz w:val="24"/>
        </w:rPr>
        <w:t xml:space="preserve"> y/o subvenciones</w:t>
      </w:r>
      <w:r w:rsidRPr="00B379C3">
        <w:rPr>
          <w:rFonts w:ascii="Times New Roman" w:hAnsi="Times New Roman" w:cs="Times New Roman"/>
          <w:sz w:val="24"/>
        </w:rPr>
        <w:t xml:space="preserve">. Esta interferencia se realiza sin tener los recursos necesarios para </w:t>
      </w:r>
      <w:r>
        <w:rPr>
          <w:rFonts w:ascii="Times New Roman" w:hAnsi="Times New Roman" w:cs="Times New Roman"/>
          <w:sz w:val="24"/>
        </w:rPr>
        <w:t>ello</w:t>
      </w:r>
      <w:r w:rsidRPr="00B379C3">
        <w:rPr>
          <w:rFonts w:ascii="Times New Roman" w:hAnsi="Times New Roman" w:cs="Times New Roman"/>
          <w:sz w:val="24"/>
        </w:rPr>
        <w:t>, ya que los impuestos que recauda no son suficientes</w:t>
      </w:r>
      <w:r>
        <w:rPr>
          <w:rFonts w:ascii="Times New Roman" w:hAnsi="Times New Roman" w:cs="Times New Roman"/>
          <w:sz w:val="24"/>
        </w:rPr>
        <w:t>, sumada a la notoria evasión impositiva por parte de la población, y termina financiando esta falencia de dos formas;</w:t>
      </w:r>
      <w:r w:rsidRPr="00B379C3">
        <w:rPr>
          <w:rFonts w:ascii="Times New Roman" w:hAnsi="Times New Roman" w:cs="Times New Roman"/>
          <w:sz w:val="24"/>
        </w:rPr>
        <w:t xml:space="preserve">  la primera</w:t>
      </w:r>
      <w:r>
        <w:rPr>
          <w:rFonts w:ascii="Times New Roman" w:hAnsi="Times New Roman" w:cs="Times New Roman"/>
          <w:sz w:val="24"/>
        </w:rPr>
        <w:t>, mediante emisión monetaria</w:t>
      </w:r>
      <w:r w:rsidRPr="00B379C3">
        <w:rPr>
          <w:rFonts w:ascii="Times New Roman" w:hAnsi="Times New Roman" w:cs="Times New Roman"/>
          <w:sz w:val="24"/>
        </w:rPr>
        <w:t xml:space="preserve"> para cubrir el gasto público, generando un aumento en la oferta de dinero</w:t>
      </w:r>
      <w:r>
        <w:rPr>
          <w:rFonts w:ascii="Times New Roman" w:hAnsi="Times New Roman" w:cs="Times New Roman"/>
          <w:sz w:val="24"/>
        </w:rPr>
        <w:t xml:space="preserve"> en circulación,</w:t>
      </w:r>
      <w:r w:rsidRPr="00B379C3">
        <w:rPr>
          <w:rFonts w:ascii="Times New Roman" w:hAnsi="Times New Roman" w:cs="Times New Roman"/>
          <w:sz w:val="24"/>
        </w:rPr>
        <w:t xml:space="preserve"> supera</w:t>
      </w:r>
      <w:r>
        <w:rPr>
          <w:rFonts w:ascii="Times New Roman" w:hAnsi="Times New Roman" w:cs="Times New Roman"/>
          <w:sz w:val="24"/>
        </w:rPr>
        <w:t>ndo así</w:t>
      </w:r>
      <w:r w:rsidRPr="00B379C3">
        <w:rPr>
          <w:rFonts w:ascii="Times New Roman" w:hAnsi="Times New Roman" w:cs="Times New Roman"/>
          <w:sz w:val="24"/>
        </w:rPr>
        <w:t xml:space="preserve"> la demanda de dinero establecida por el mercado y</w:t>
      </w:r>
      <w:r>
        <w:rPr>
          <w:rFonts w:ascii="Times New Roman" w:hAnsi="Times New Roman" w:cs="Times New Roman"/>
          <w:sz w:val="24"/>
        </w:rPr>
        <w:t xml:space="preserve"> dando como resultado </w:t>
      </w:r>
      <w:r w:rsidRPr="00B379C3">
        <w:rPr>
          <w:rFonts w:ascii="Times New Roman" w:hAnsi="Times New Roman" w:cs="Times New Roman"/>
          <w:sz w:val="24"/>
        </w:rPr>
        <w:t xml:space="preserve"> </w:t>
      </w:r>
      <w:r>
        <w:rPr>
          <w:rFonts w:ascii="Times New Roman" w:hAnsi="Times New Roman" w:cs="Times New Roman"/>
          <w:sz w:val="24"/>
        </w:rPr>
        <w:t>inflación (un fenómeno recurrente en el tiempo para</w:t>
      </w:r>
      <w:r w:rsidRPr="00B379C3">
        <w:rPr>
          <w:rFonts w:ascii="Times New Roman" w:hAnsi="Times New Roman" w:cs="Times New Roman"/>
          <w:sz w:val="24"/>
        </w:rPr>
        <w:t xml:space="preserve"> la </w:t>
      </w:r>
      <w:r>
        <w:rPr>
          <w:rFonts w:ascii="Times New Roman" w:hAnsi="Times New Roman" w:cs="Times New Roman"/>
          <w:sz w:val="24"/>
        </w:rPr>
        <w:t>economí</w:t>
      </w:r>
      <w:r w:rsidRPr="00B379C3">
        <w:rPr>
          <w:rFonts w:ascii="Times New Roman" w:hAnsi="Times New Roman" w:cs="Times New Roman"/>
          <w:sz w:val="24"/>
        </w:rPr>
        <w:t>a argentina); en segundo lugar</w:t>
      </w:r>
      <w:r>
        <w:rPr>
          <w:rFonts w:ascii="Times New Roman" w:hAnsi="Times New Roman" w:cs="Times New Roman"/>
          <w:sz w:val="24"/>
        </w:rPr>
        <w:t>, el E</w:t>
      </w:r>
      <w:r w:rsidRPr="00B379C3">
        <w:rPr>
          <w:rFonts w:ascii="Times New Roman" w:hAnsi="Times New Roman" w:cs="Times New Roman"/>
          <w:sz w:val="24"/>
        </w:rPr>
        <w:t>stado recurre a la toma de crédito en el extranjero que</w:t>
      </w:r>
      <w:r>
        <w:rPr>
          <w:rFonts w:ascii="Times New Roman" w:hAnsi="Times New Roman" w:cs="Times New Roman"/>
          <w:sz w:val="24"/>
        </w:rPr>
        <w:t>,</w:t>
      </w:r>
      <w:r w:rsidRPr="00B379C3">
        <w:rPr>
          <w:rFonts w:ascii="Times New Roman" w:hAnsi="Times New Roman" w:cs="Times New Roman"/>
          <w:sz w:val="24"/>
        </w:rPr>
        <w:t xml:space="preserve"> como consecuencia de su constante política de incum</w:t>
      </w:r>
      <w:r>
        <w:rPr>
          <w:rFonts w:ascii="Times New Roman" w:hAnsi="Times New Roman" w:cs="Times New Roman"/>
          <w:sz w:val="24"/>
        </w:rPr>
        <w:t>plimiento y la repetición de</w:t>
      </w:r>
      <w:r w:rsidRPr="00B379C3">
        <w:rPr>
          <w:rFonts w:ascii="Times New Roman" w:hAnsi="Times New Roman" w:cs="Times New Roman"/>
          <w:sz w:val="24"/>
        </w:rPr>
        <w:t xml:space="preserve"> errores macroeconómicos constantes (déficit fiscal)</w:t>
      </w:r>
      <w:r>
        <w:rPr>
          <w:rFonts w:ascii="Times New Roman" w:hAnsi="Times New Roman" w:cs="Times New Roman"/>
          <w:sz w:val="24"/>
        </w:rPr>
        <w:t>,</w:t>
      </w:r>
      <w:r w:rsidRPr="00B379C3">
        <w:rPr>
          <w:rFonts w:ascii="Times New Roman" w:hAnsi="Times New Roman" w:cs="Times New Roman"/>
          <w:sz w:val="24"/>
        </w:rPr>
        <w:t xml:space="preserve"> genera que </w:t>
      </w:r>
      <w:r>
        <w:rPr>
          <w:rFonts w:ascii="Times New Roman" w:hAnsi="Times New Roman" w:cs="Times New Roman"/>
          <w:sz w:val="24"/>
        </w:rPr>
        <w:t xml:space="preserve">los mismos </w:t>
      </w:r>
      <w:r w:rsidRPr="00B379C3">
        <w:rPr>
          <w:rFonts w:ascii="Times New Roman" w:hAnsi="Times New Roman" w:cs="Times New Roman"/>
          <w:sz w:val="24"/>
        </w:rPr>
        <w:t>contenga</w:t>
      </w:r>
      <w:r>
        <w:rPr>
          <w:rFonts w:ascii="Times New Roman" w:hAnsi="Times New Roman" w:cs="Times New Roman"/>
          <w:sz w:val="24"/>
        </w:rPr>
        <w:t>n</w:t>
      </w:r>
      <w:r w:rsidRPr="00B379C3">
        <w:rPr>
          <w:rFonts w:ascii="Times New Roman" w:hAnsi="Times New Roman" w:cs="Times New Roman"/>
          <w:sz w:val="24"/>
        </w:rPr>
        <w:t xml:space="preserve"> altas tasas de interés.</w:t>
      </w:r>
    </w:p>
    <w:p w:rsidR="00334968" w:rsidRDefault="00334968" w:rsidP="00334968">
      <w:pPr>
        <w:spacing w:after="0"/>
        <w:rPr>
          <w:rFonts w:ascii="Times New Roman" w:hAnsi="Times New Roman" w:cs="Times New Roman"/>
          <w:sz w:val="24"/>
        </w:rPr>
      </w:pPr>
    </w:p>
    <w:p w:rsidR="00334968" w:rsidRDefault="00334968" w:rsidP="00334968">
      <w:pPr>
        <w:spacing w:after="0"/>
        <w:rPr>
          <w:rFonts w:ascii="Times New Roman" w:hAnsi="Times New Roman" w:cs="Times New Roman"/>
          <w:sz w:val="24"/>
        </w:rPr>
      </w:pPr>
      <w:r w:rsidRPr="00B379C3">
        <w:rPr>
          <w:rFonts w:ascii="Times New Roman" w:hAnsi="Times New Roman" w:cs="Times New Roman"/>
          <w:sz w:val="24"/>
        </w:rPr>
        <w:t>La economía argentina se caracteriza por una estructura del sector externo don</w:t>
      </w:r>
      <w:r>
        <w:rPr>
          <w:rFonts w:ascii="Times New Roman" w:hAnsi="Times New Roman" w:cs="Times New Roman"/>
          <w:sz w:val="24"/>
        </w:rPr>
        <w:t>de, esquemáticamente, exporta</w:t>
      </w:r>
      <w:r w:rsidRPr="00B379C3">
        <w:rPr>
          <w:rFonts w:ascii="Times New Roman" w:hAnsi="Times New Roman" w:cs="Times New Roman"/>
          <w:sz w:val="24"/>
        </w:rPr>
        <w:t xml:space="preserve"> productos primario</w:t>
      </w:r>
      <w:r>
        <w:rPr>
          <w:rFonts w:ascii="Times New Roman" w:hAnsi="Times New Roman" w:cs="Times New Roman"/>
          <w:sz w:val="24"/>
        </w:rPr>
        <w:t>s</w:t>
      </w:r>
      <w:r w:rsidRPr="00B379C3">
        <w:rPr>
          <w:rFonts w:ascii="Times New Roman" w:hAnsi="Times New Roman" w:cs="Times New Roman"/>
          <w:sz w:val="24"/>
        </w:rPr>
        <w:t>, algunos con algún gr</w:t>
      </w:r>
      <w:r>
        <w:rPr>
          <w:rFonts w:ascii="Times New Roman" w:hAnsi="Times New Roman" w:cs="Times New Roman"/>
          <w:sz w:val="24"/>
        </w:rPr>
        <w:t>ado de elaboración, e importa</w:t>
      </w:r>
      <w:r w:rsidRPr="00B379C3">
        <w:rPr>
          <w:rFonts w:ascii="Times New Roman" w:hAnsi="Times New Roman" w:cs="Times New Roman"/>
          <w:sz w:val="24"/>
        </w:rPr>
        <w:t xml:space="preserve"> insumos para el </w:t>
      </w:r>
      <w:r w:rsidRPr="00B379C3">
        <w:rPr>
          <w:rFonts w:ascii="Times New Roman" w:hAnsi="Times New Roman" w:cs="Times New Roman"/>
          <w:sz w:val="24"/>
        </w:rPr>
        <w:lastRenderedPageBreak/>
        <w:t xml:space="preserve">funcionamiento de nuestras industrias. Ahora bien, el crecimiento del nivel de empleo y de la economía depende de la performance del sector industrial que motoriza al resto de los sectores. Y el aumento de la producción manufacturera </w:t>
      </w:r>
      <w:r w:rsidRPr="00B379C3">
        <w:rPr>
          <w:rFonts w:ascii="Times New Roman" w:hAnsi="Times New Roman" w:cs="Times New Roman"/>
          <w:sz w:val="24"/>
          <w:u w:val="single"/>
        </w:rPr>
        <w:t>requiere</w:t>
      </w:r>
      <w:r w:rsidRPr="00B379C3">
        <w:rPr>
          <w:rFonts w:ascii="Times New Roman" w:hAnsi="Times New Roman" w:cs="Times New Roman"/>
          <w:sz w:val="24"/>
        </w:rPr>
        <w:t xml:space="preserve"> de importaciones. La dificultad</w:t>
      </w:r>
      <w:r>
        <w:rPr>
          <w:rFonts w:ascii="Times New Roman" w:hAnsi="Times New Roman" w:cs="Times New Roman"/>
          <w:sz w:val="24"/>
        </w:rPr>
        <w:t xml:space="preserve"> entonces, radica en que</w:t>
      </w:r>
      <w:r w:rsidRPr="00B379C3">
        <w:rPr>
          <w:rFonts w:ascii="Times New Roman" w:hAnsi="Times New Roman" w:cs="Times New Roman"/>
          <w:sz w:val="24"/>
        </w:rPr>
        <w:t xml:space="preserve"> la industria no produce lo suficiente para </w:t>
      </w:r>
      <w:r>
        <w:rPr>
          <w:rFonts w:ascii="Times New Roman" w:hAnsi="Times New Roman" w:cs="Times New Roman"/>
          <w:sz w:val="24"/>
        </w:rPr>
        <w:t xml:space="preserve">exportar ni para </w:t>
      </w:r>
      <w:r w:rsidRPr="00B379C3">
        <w:rPr>
          <w:rFonts w:ascii="Times New Roman" w:hAnsi="Times New Roman" w:cs="Times New Roman"/>
          <w:sz w:val="24"/>
        </w:rPr>
        <w:t>soportar su propio crecimiento</w:t>
      </w:r>
    </w:p>
    <w:p w:rsidR="00334968" w:rsidRDefault="00334968" w:rsidP="00334968">
      <w:pPr>
        <w:spacing w:after="0"/>
        <w:rPr>
          <w:rFonts w:ascii="Times New Roman" w:hAnsi="Times New Roman" w:cs="Times New Roman"/>
          <w:sz w:val="24"/>
        </w:rPr>
      </w:pPr>
    </w:p>
    <w:p w:rsidR="00334968" w:rsidRDefault="00334968" w:rsidP="00334968">
      <w:pPr>
        <w:spacing w:after="0"/>
        <w:rPr>
          <w:rFonts w:ascii="Times New Roman" w:hAnsi="Times New Roman" w:cs="Times New Roman"/>
          <w:sz w:val="24"/>
        </w:rPr>
      </w:pPr>
      <w:r>
        <w:rPr>
          <w:rFonts w:ascii="Times New Roman" w:hAnsi="Times New Roman" w:cs="Times New Roman"/>
          <w:sz w:val="24"/>
        </w:rPr>
        <w:t>El problema radica</w:t>
      </w:r>
      <w:r w:rsidRPr="00B379C3">
        <w:rPr>
          <w:rFonts w:ascii="Times New Roman" w:hAnsi="Times New Roman" w:cs="Times New Roman"/>
          <w:sz w:val="24"/>
        </w:rPr>
        <w:t xml:space="preserve"> en</w:t>
      </w:r>
      <w:r>
        <w:rPr>
          <w:rFonts w:ascii="Times New Roman" w:hAnsi="Times New Roman" w:cs="Times New Roman"/>
          <w:sz w:val="24"/>
        </w:rPr>
        <w:t xml:space="preserve"> que el sector público nacional gasta más de lo que tiene a disposición, y como consecuencia,</w:t>
      </w:r>
      <w:r w:rsidRPr="00B379C3">
        <w:rPr>
          <w:rFonts w:ascii="Times New Roman" w:hAnsi="Times New Roman" w:cs="Times New Roman"/>
          <w:sz w:val="24"/>
        </w:rPr>
        <w:t xml:space="preserve"> recurre a</w:t>
      </w:r>
      <w:r>
        <w:rPr>
          <w:rFonts w:ascii="Times New Roman" w:hAnsi="Times New Roman" w:cs="Times New Roman"/>
          <w:sz w:val="24"/>
        </w:rPr>
        <w:t xml:space="preserve"> préstamos internacionales para cubrir el</w:t>
      </w:r>
      <w:r w:rsidRPr="00B379C3">
        <w:rPr>
          <w:rFonts w:ascii="Times New Roman" w:hAnsi="Times New Roman" w:cs="Times New Roman"/>
          <w:sz w:val="24"/>
        </w:rPr>
        <w:t xml:space="preserve"> desajuste de las cuentas fiscales del </w:t>
      </w:r>
      <w:r>
        <w:rPr>
          <w:rFonts w:ascii="Times New Roman" w:hAnsi="Times New Roman" w:cs="Times New Roman"/>
          <w:sz w:val="24"/>
        </w:rPr>
        <w:t>Es</w:t>
      </w:r>
      <w:r w:rsidRPr="00B379C3">
        <w:rPr>
          <w:rFonts w:ascii="Times New Roman" w:hAnsi="Times New Roman" w:cs="Times New Roman"/>
          <w:sz w:val="24"/>
        </w:rPr>
        <w:t>tado. Para lograr revertir el ciclo de endeudamiento constante será necesario lograr que el estado comience a tener superávit fiscal para poder comenzar a pagar con los fondos excedentes el monto de la deuda. Para lograr esto tiene dos alternativos o aumentar el nivel de impuesto cosa que descarto porque la presión tributaria en argentina es 10% más alta que en cualquier país de Latinoamérica y como consecuencia de esto la suba de impuesto nos dejarían en desventaja a la hora de recibir inversiones y a su vez también caería aún más la actividad del sector privado ya que con impuestos se le estaría sacando recursos necesarios para invertir y consumir. Desde mi punto de vista tiene una sola solución el problema de endeudamiento nacional el cual es la baja del gasto público.</w:t>
      </w:r>
    </w:p>
    <w:p w:rsidR="00334968" w:rsidRDefault="00334968" w:rsidP="00334968">
      <w:pPr>
        <w:spacing w:after="0"/>
        <w:rPr>
          <w:rFonts w:ascii="Times New Roman" w:hAnsi="Times New Roman" w:cs="Times New Roman"/>
          <w:sz w:val="24"/>
        </w:rPr>
      </w:pPr>
    </w:p>
    <w:p w:rsidR="00334968" w:rsidRDefault="00334968" w:rsidP="00334968">
      <w:pPr>
        <w:spacing w:after="0"/>
        <w:rPr>
          <w:rFonts w:ascii="Times New Roman" w:hAnsi="Times New Roman" w:cs="Times New Roman"/>
          <w:sz w:val="24"/>
        </w:rPr>
      </w:pPr>
      <w:r w:rsidRPr="00B379C3">
        <w:rPr>
          <w:rFonts w:ascii="Times New Roman" w:hAnsi="Times New Roman" w:cs="Times New Roman"/>
          <w:sz w:val="24"/>
        </w:rPr>
        <w:t>Es preciso solucionar íntegramente el problema fiscal</w:t>
      </w:r>
      <w:r>
        <w:rPr>
          <w:rFonts w:ascii="Times New Roman" w:hAnsi="Times New Roman" w:cs="Times New Roman"/>
          <w:sz w:val="24"/>
        </w:rPr>
        <w:t xml:space="preserve"> del que adolece nuestro país desde hace ya varias décadas, </w:t>
      </w:r>
      <w:r w:rsidRPr="00B379C3">
        <w:rPr>
          <w:rFonts w:ascii="Times New Roman" w:hAnsi="Times New Roman" w:cs="Times New Roman"/>
          <w:sz w:val="24"/>
        </w:rPr>
        <w:t xml:space="preserve"> para evitar recurrir al endeudamiento externo como fuente temporal de recursos, dados los efectos nocivos de ese proceder para la economía nacional. El endeudamiento, en lugar de enfrentar el gasto como primera opción para reducir el déficit fiscal, simplemente lo financia. Así crecen indebidamente los saldos acumulados de la deuda pública interna y externa y, desde luego, la</w:t>
      </w:r>
      <w:r>
        <w:rPr>
          <w:rFonts w:ascii="Times New Roman" w:hAnsi="Times New Roman" w:cs="Times New Roman"/>
          <w:sz w:val="24"/>
        </w:rPr>
        <w:t xml:space="preserve"> deuda pública total, esto sumado a las altas tasas (usurarias) de interés que traen consigo dichos préstamos, ya que esta cultura de financiar deuda externa tomando más deuda que viene practicando el país, lo ha hecho figurar a los ojos del mundo como un país riesgoso.</w:t>
      </w:r>
    </w:p>
    <w:p w:rsidR="00334968" w:rsidRDefault="00334968" w:rsidP="00334968">
      <w:pPr>
        <w:spacing w:after="0"/>
        <w:rPr>
          <w:rFonts w:ascii="Times New Roman" w:hAnsi="Times New Roman" w:cs="Times New Roman"/>
          <w:sz w:val="24"/>
        </w:rPr>
      </w:pPr>
    </w:p>
    <w:p w:rsidR="00334968" w:rsidRDefault="00334968" w:rsidP="00334968">
      <w:pPr>
        <w:spacing w:after="0"/>
        <w:rPr>
          <w:rFonts w:ascii="Times New Roman" w:hAnsi="Times New Roman" w:cs="Times New Roman"/>
          <w:sz w:val="24"/>
        </w:rPr>
      </w:pPr>
    </w:p>
    <w:p w:rsidR="00334968" w:rsidRDefault="00334968" w:rsidP="00334968">
      <w:pPr>
        <w:spacing w:after="0"/>
        <w:rPr>
          <w:rFonts w:ascii="Times New Roman" w:hAnsi="Times New Roman" w:cs="Times New Roman"/>
          <w:sz w:val="24"/>
        </w:rPr>
      </w:pPr>
      <w:r w:rsidRPr="007066D0">
        <w:rPr>
          <w:rFonts w:ascii="Times New Roman" w:hAnsi="Times New Roman" w:cs="Times New Roman"/>
          <w:noProof/>
          <w:sz w:val="24"/>
          <w:lang w:eastAsia="es-AR"/>
        </w:rPr>
        <w:lastRenderedPageBreak/>
        <w:drawing>
          <wp:inline distT="0" distB="0" distL="0" distR="0">
            <wp:extent cx="5398770" cy="4913630"/>
            <wp:effectExtent l="0" t="0" r="0" b="127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98770" cy="4913630"/>
                    </a:xfrm>
                    <a:prstGeom prst="rect">
                      <a:avLst/>
                    </a:prstGeom>
                    <a:noFill/>
                    <a:ln>
                      <a:noFill/>
                    </a:ln>
                  </pic:spPr>
                </pic:pic>
              </a:graphicData>
            </a:graphic>
          </wp:inline>
        </w:drawing>
      </w:r>
    </w:p>
    <w:p w:rsidR="00334968" w:rsidRDefault="00334968" w:rsidP="00334968">
      <w:pPr>
        <w:spacing w:after="0"/>
        <w:rPr>
          <w:rFonts w:ascii="Times New Roman" w:hAnsi="Times New Roman" w:cs="Times New Roman"/>
          <w:sz w:val="24"/>
        </w:rPr>
      </w:pPr>
    </w:p>
    <w:p w:rsidR="00334968" w:rsidRDefault="00334968" w:rsidP="00334968">
      <w:pPr>
        <w:spacing w:after="0"/>
        <w:rPr>
          <w:rFonts w:ascii="Times New Roman" w:hAnsi="Times New Roman" w:cs="Times New Roman"/>
          <w:sz w:val="24"/>
        </w:rPr>
      </w:pPr>
      <w:r w:rsidRPr="008F0DD1">
        <w:rPr>
          <w:rFonts w:ascii="Times New Roman" w:hAnsi="Times New Roman" w:cs="Times New Roman"/>
          <w:sz w:val="24"/>
        </w:rPr>
        <w:t>Consideramos que no resulta negativo el hecho de tomar deuda en sí, sino que es menester tener en cuenta el destino que le damos a los montos adquiridos, buscan</w:t>
      </w:r>
      <w:r>
        <w:rPr>
          <w:rFonts w:ascii="Times New Roman" w:hAnsi="Times New Roman" w:cs="Times New Roman"/>
          <w:sz w:val="24"/>
        </w:rPr>
        <w:t xml:space="preserve">do lograr una visión a futuro. </w:t>
      </w:r>
      <w:r w:rsidRPr="008F0DD1">
        <w:rPr>
          <w:rFonts w:ascii="Times New Roman" w:hAnsi="Times New Roman" w:cs="Times New Roman"/>
          <w:sz w:val="24"/>
        </w:rPr>
        <w:t>Cierto es, sin embargo, que de acuerdo a la situación actual</w:t>
      </w:r>
      <w:r>
        <w:rPr>
          <w:rFonts w:ascii="Times New Roman" w:hAnsi="Times New Roman" w:cs="Times New Roman"/>
          <w:sz w:val="24"/>
        </w:rPr>
        <w:t>,</w:t>
      </w:r>
      <w:r w:rsidRPr="008F0DD1">
        <w:rPr>
          <w:rFonts w:ascii="Times New Roman" w:hAnsi="Times New Roman" w:cs="Times New Roman"/>
          <w:sz w:val="24"/>
        </w:rPr>
        <w:t xml:space="preserve"> en </w:t>
      </w:r>
      <w:r>
        <w:rPr>
          <w:rFonts w:ascii="Times New Roman" w:hAnsi="Times New Roman" w:cs="Times New Roman"/>
          <w:sz w:val="24"/>
        </w:rPr>
        <w:t xml:space="preserve">la </w:t>
      </w:r>
      <w:r w:rsidRPr="008F0DD1">
        <w:rPr>
          <w:rFonts w:ascii="Times New Roman" w:hAnsi="Times New Roman" w:cs="Times New Roman"/>
          <w:sz w:val="24"/>
        </w:rPr>
        <w:t>que ya e</w:t>
      </w:r>
      <w:r>
        <w:rPr>
          <w:rFonts w:ascii="Times New Roman" w:hAnsi="Times New Roman" w:cs="Times New Roman"/>
          <w:sz w:val="24"/>
        </w:rPr>
        <w:t>xiste un monto extremo de deuda a una tasa de interés muy alta</w:t>
      </w:r>
      <w:r w:rsidRPr="008F0DD1">
        <w:rPr>
          <w:rFonts w:ascii="Times New Roman" w:hAnsi="Times New Roman" w:cs="Times New Roman"/>
          <w:sz w:val="24"/>
        </w:rPr>
        <w:t>, resulta inevi</w:t>
      </w:r>
      <w:r>
        <w:rPr>
          <w:rFonts w:ascii="Times New Roman" w:hAnsi="Times New Roman" w:cs="Times New Roman"/>
          <w:sz w:val="24"/>
        </w:rPr>
        <w:t xml:space="preserve">table buscar reducir el monto ya existente que </w:t>
      </w:r>
      <w:r w:rsidRPr="008F0DD1">
        <w:rPr>
          <w:rFonts w:ascii="Times New Roman" w:hAnsi="Times New Roman" w:cs="Times New Roman"/>
          <w:sz w:val="24"/>
        </w:rPr>
        <w:t xml:space="preserve">continúa devengando intereses, para lo cual devendrá en necesario utilizar cierto porcentaje de la deuda tomada en tiempo actual, o </w:t>
      </w:r>
      <w:r>
        <w:rPr>
          <w:rFonts w:ascii="Times New Roman" w:hAnsi="Times New Roman" w:cs="Times New Roman"/>
          <w:sz w:val="24"/>
        </w:rPr>
        <w:t>de los recursos con que dé por su</w:t>
      </w:r>
      <w:r w:rsidRPr="008F0DD1">
        <w:rPr>
          <w:rFonts w:ascii="Times New Roman" w:hAnsi="Times New Roman" w:cs="Times New Roman"/>
          <w:sz w:val="24"/>
        </w:rPr>
        <w:t xml:space="preserve"> cuenta el Estado, para comenzar a saldar el empréstito ya debido.</w:t>
      </w:r>
    </w:p>
    <w:p w:rsidR="00334968" w:rsidRPr="008F0DD1" w:rsidRDefault="00334968" w:rsidP="00334968">
      <w:pPr>
        <w:spacing w:after="0"/>
        <w:rPr>
          <w:rFonts w:ascii="Times New Roman" w:hAnsi="Times New Roman" w:cs="Times New Roman"/>
          <w:sz w:val="24"/>
        </w:rPr>
      </w:pPr>
    </w:p>
    <w:p w:rsidR="00334968" w:rsidRPr="008F0DD1" w:rsidRDefault="00334968" w:rsidP="00334968">
      <w:pPr>
        <w:spacing w:after="0"/>
        <w:rPr>
          <w:rFonts w:ascii="Times New Roman" w:hAnsi="Times New Roman" w:cs="Times New Roman"/>
          <w:sz w:val="24"/>
        </w:rPr>
      </w:pPr>
      <w:r>
        <w:rPr>
          <w:rFonts w:ascii="Times New Roman" w:hAnsi="Times New Roman" w:cs="Times New Roman"/>
          <w:sz w:val="24"/>
        </w:rPr>
        <w:t>Entonces, se</w:t>
      </w:r>
      <w:r w:rsidRPr="008F0DD1">
        <w:rPr>
          <w:rFonts w:ascii="Times New Roman" w:hAnsi="Times New Roman" w:cs="Times New Roman"/>
          <w:sz w:val="24"/>
        </w:rPr>
        <w:t xml:space="preserve"> impone como imperioso y urgente reservar cierta cuantía del capita</w:t>
      </w:r>
      <w:r>
        <w:rPr>
          <w:rFonts w:ascii="Times New Roman" w:hAnsi="Times New Roman" w:cs="Times New Roman"/>
          <w:sz w:val="24"/>
        </w:rPr>
        <w:t>l con que se dispone</w:t>
      </w:r>
      <w:r w:rsidRPr="008F0DD1">
        <w:rPr>
          <w:rFonts w:ascii="Times New Roman" w:hAnsi="Times New Roman" w:cs="Times New Roman"/>
          <w:sz w:val="24"/>
        </w:rPr>
        <w:t xml:space="preserve"> para generar políticas de desarrollo e inversión que puedan producir, con el tiempo, un ingreso suficiente y constante para que</w:t>
      </w:r>
      <w:r>
        <w:rPr>
          <w:rFonts w:ascii="Times New Roman" w:hAnsi="Times New Roman" w:cs="Times New Roman"/>
          <w:sz w:val="24"/>
        </w:rPr>
        <w:t xml:space="preserve"> el Estado Argentino pueda a</w:t>
      </w:r>
      <w:r w:rsidRPr="008F0DD1">
        <w:rPr>
          <w:rFonts w:ascii="Times New Roman" w:hAnsi="Times New Roman" w:cs="Times New Roman"/>
          <w:sz w:val="24"/>
        </w:rPr>
        <w:t xml:space="preserve"> futuro saldar sus compromisos con el extranjero sin la necesidad de seguir recurriendo a nuevos empréstitos que configuren un ciclo interminable de endeudamiento.</w:t>
      </w:r>
    </w:p>
    <w:p w:rsidR="00334968" w:rsidRDefault="00334968" w:rsidP="00334968">
      <w:pPr>
        <w:spacing w:after="0"/>
        <w:rPr>
          <w:rFonts w:ascii="Times New Roman" w:hAnsi="Times New Roman" w:cs="Times New Roman"/>
          <w:sz w:val="24"/>
        </w:rPr>
      </w:pPr>
      <w:r>
        <w:rPr>
          <w:rFonts w:ascii="Times New Roman" w:hAnsi="Times New Roman" w:cs="Times New Roman"/>
          <w:sz w:val="24"/>
        </w:rPr>
        <w:t>C</w:t>
      </w:r>
      <w:r w:rsidRPr="008F0DD1">
        <w:rPr>
          <w:rFonts w:ascii="Times New Roman" w:hAnsi="Times New Roman" w:cs="Times New Roman"/>
          <w:sz w:val="24"/>
        </w:rPr>
        <w:t>reemos necesario detenernos a observar la reali</w:t>
      </w:r>
      <w:r>
        <w:rPr>
          <w:rFonts w:ascii="Times New Roman" w:hAnsi="Times New Roman" w:cs="Times New Roman"/>
          <w:sz w:val="24"/>
        </w:rPr>
        <w:t>dad cambiante de la Argentina, una realidad que afecta no só</w:t>
      </w:r>
      <w:r w:rsidRPr="008F0DD1">
        <w:rPr>
          <w:rFonts w:ascii="Times New Roman" w:hAnsi="Times New Roman" w:cs="Times New Roman"/>
          <w:sz w:val="24"/>
        </w:rPr>
        <w:t>lo a la esencia de la sociedad en sí – que suele odiar hoy, lo que luego amará u olvidará muy fácilmente</w:t>
      </w:r>
      <w:r>
        <w:rPr>
          <w:rFonts w:ascii="Times New Roman" w:hAnsi="Times New Roman" w:cs="Times New Roman"/>
          <w:sz w:val="24"/>
        </w:rPr>
        <w:t xml:space="preserve"> mañana</w:t>
      </w:r>
      <w:r w:rsidRPr="008F0DD1">
        <w:rPr>
          <w:rFonts w:ascii="Times New Roman" w:hAnsi="Times New Roman" w:cs="Times New Roman"/>
          <w:sz w:val="24"/>
        </w:rPr>
        <w:t xml:space="preserve"> – sino también a su coyuntura política, que resulta asidua a sufrir variaciones contantes, con consecuentes cambios intrínsecos a este hecho y vinculados a políticas de desarrollo social o económico.</w:t>
      </w:r>
    </w:p>
    <w:p w:rsidR="00334968" w:rsidRDefault="00334968" w:rsidP="00334968">
      <w:pPr>
        <w:spacing w:after="0"/>
        <w:rPr>
          <w:rFonts w:ascii="Times New Roman" w:hAnsi="Times New Roman" w:cs="Times New Roman"/>
          <w:sz w:val="24"/>
        </w:rPr>
      </w:pPr>
    </w:p>
    <w:p w:rsidR="00334968" w:rsidRDefault="00334968" w:rsidP="00334968">
      <w:pPr>
        <w:spacing w:after="0"/>
        <w:rPr>
          <w:rFonts w:ascii="Times New Roman" w:hAnsi="Times New Roman" w:cs="Times New Roman"/>
          <w:sz w:val="24"/>
        </w:rPr>
      </w:pPr>
      <w:r w:rsidRPr="008F0DD1">
        <w:rPr>
          <w:rFonts w:ascii="Times New Roman" w:hAnsi="Times New Roman" w:cs="Times New Roman"/>
          <w:sz w:val="24"/>
        </w:rPr>
        <w:t>Es sabido que ningún crecimiento o progreso puede lograrse de un día para otro. Toda política o inversión que se asuma, requerirá siempre de un tiempo de desarrollo y producción antes de que pueda dar un fruto permanente y visible, más aun cuando nos estamos refiriendo a estados económico-sociales de gran escala como lo es el de una Nación.</w:t>
      </w:r>
      <w:r>
        <w:rPr>
          <w:rFonts w:ascii="Times New Roman" w:hAnsi="Times New Roman" w:cs="Times New Roman"/>
          <w:sz w:val="24"/>
        </w:rPr>
        <w:t xml:space="preserve"> Lamentablemente, la política de nuestro país no se adapta a este concepto, ya que cae en partidismos excesivos (por no llamarlos fanatismos) que en lugar de evaluar la situación del país y tratar de darle lugar a políticas económicas que requieren continuidad </w:t>
      </w:r>
      <w:r w:rsidRPr="008F0DD1">
        <w:rPr>
          <w:rFonts w:ascii="Times New Roman" w:hAnsi="Times New Roman" w:cs="Times New Roman"/>
          <w:sz w:val="24"/>
        </w:rPr>
        <w:t xml:space="preserve"> para</w:t>
      </w:r>
      <w:r>
        <w:rPr>
          <w:rFonts w:ascii="Times New Roman" w:hAnsi="Times New Roman" w:cs="Times New Roman"/>
          <w:sz w:val="24"/>
        </w:rPr>
        <w:t xml:space="preserve"> llegar a resultados que puedan verse  en </w:t>
      </w:r>
      <w:r w:rsidRPr="008F0DD1">
        <w:rPr>
          <w:rFonts w:ascii="Times New Roman" w:hAnsi="Times New Roman" w:cs="Times New Roman"/>
          <w:sz w:val="24"/>
        </w:rPr>
        <w:t>el devenir del tiempo y de los cambios del color político de gobierno,</w:t>
      </w:r>
      <w:r>
        <w:rPr>
          <w:rFonts w:ascii="Times New Roman" w:hAnsi="Times New Roman" w:cs="Times New Roman"/>
          <w:sz w:val="24"/>
        </w:rPr>
        <w:t xml:space="preserve"> por contrariar al partido opositor, dejan de lado esas medidas e implementen otras totalmente diferentes, lo que la mayoría de las veces implica </w:t>
      </w:r>
      <w:r w:rsidRPr="008F0DD1">
        <w:rPr>
          <w:rFonts w:ascii="Times New Roman" w:hAnsi="Times New Roman" w:cs="Times New Roman"/>
          <w:sz w:val="24"/>
        </w:rPr>
        <w:t>un volver a comenzar de cero, o incluso de forma inevitable, un retroceder.</w:t>
      </w:r>
    </w:p>
    <w:p w:rsidR="00334968" w:rsidRPr="008F0DD1" w:rsidRDefault="00334968" w:rsidP="00334968">
      <w:pPr>
        <w:spacing w:after="0"/>
        <w:rPr>
          <w:rFonts w:ascii="Times New Roman" w:hAnsi="Times New Roman" w:cs="Times New Roman"/>
          <w:sz w:val="24"/>
        </w:rPr>
      </w:pPr>
    </w:p>
    <w:p w:rsidR="00334968" w:rsidRDefault="00334968" w:rsidP="00334968">
      <w:pPr>
        <w:spacing w:after="0"/>
        <w:rPr>
          <w:rFonts w:ascii="Times New Roman" w:hAnsi="Times New Roman" w:cs="Times New Roman"/>
          <w:sz w:val="24"/>
        </w:rPr>
      </w:pPr>
      <w:r w:rsidRPr="008F0DD1">
        <w:rPr>
          <w:rFonts w:ascii="Times New Roman" w:hAnsi="Times New Roman" w:cs="Times New Roman"/>
          <w:sz w:val="24"/>
        </w:rPr>
        <w:t>Analizando en conjunto estas dos ideas, podemos llegar fácilmente a la conclusión de que la elección de las medidas a tomar de aquí a futuro para consolidar un Estado que pueda enfrentar por sí mismo el saldo de la deuda ext</w:t>
      </w:r>
      <w:r>
        <w:rPr>
          <w:rFonts w:ascii="Times New Roman" w:hAnsi="Times New Roman" w:cs="Times New Roman"/>
          <w:sz w:val="24"/>
        </w:rPr>
        <w:t>erna, debe ser una decisión de Estado, e</w:t>
      </w:r>
      <w:r w:rsidRPr="008F0DD1">
        <w:rPr>
          <w:rFonts w:ascii="Times New Roman" w:hAnsi="Times New Roman" w:cs="Times New Roman"/>
          <w:sz w:val="24"/>
        </w:rPr>
        <w:t>s decir</w:t>
      </w:r>
      <w:r>
        <w:rPr>
          <w:rFonts w:ascii="Times New Roman" w:hAnsi="Times New Roman" w:cs="Times New Roman"/>
          <w:sz w:val="24"/>
        </w:rPr>
        <w:t>,</w:t>
      </w:r>
      <w:r w:rsidRPr="008F0DD1">
        <w:rPr>
          <w:rFonts w:ascii="Times New Roman" w:hAnsi="Times New Roman" w:cs="Times New Roman"/>
          <w:sz w:val="24"/>
        </w:rPr>
        <w:t xml:space="preserve">  buscar y lograr un consenso entre las mayores fuerzas políticas en pugna respecto a las medidas a tomar y asentarlas en lo que actualmente se conoce como “Política de Estado”, Partiendo de esta base y de esta reflexión inicial, procederemos entonces a desarrollar las distintas ideas que consideramos plausibles para hacer frente a la problemática planteada, las cuales entendemos deberían tenerse en cuenta a la hora de fijar la correspondiente Política de Estado.</w:t>
      </w:r>
    </w:p>
    <w:p w:rsidR="00334968" w:rsidRDefault="00334968" w:rsidP="00334968">
      <w:pPr>
        <w:spacing w:after="0"/>
        <w:rPr>
          <w:rFonts w:ascii="Times New Roman" w:hAnsi="Times New Roman" w:cs="Times New Roman"/>
          <w:sz w:val="24"/>
        </w:rPr>
      </w:pPr>
    </w:p>
    <w:p w:rsidR="00334968" w:rsidRPr="00EE3A3C" w:rsidRDefault="00334968" w:rsidP="00334968">
      <w:pPr>
        <w:spacing w:after="0"/>
        <w:rPr>
          <w:rFonts w:ascii="Times New Roman" w:hAnsi="Times New Roman" w:cs="Times New Roman"/>
          <w:sz w:val="24"/>
        </w:rPr>
      </w:pPr>
      <w:r w:rsidRPr="00EE3A3C">
        <w:rPr>
          <w:rFonts w:ascii="Times New Roman" w:hAnsi="Times New Roman" w:cs="Times New Roman"/>
          <w:sz w:val="24"/>
        </w:rPr>
        <w:t xml:space="preserve">Es necesaria la inversión tanto pública como privada en el país a nivel industrial, de manera que se pueda ir reduciendo la dependencia existente respecto de las importaciones, y que permita aumentar la producción, a fin de contribuir en los términos de una economía autosuficiente.   </w:t>
      </w:r>
    </w:p>
    <w:p w:rsidR="00334968" w:rsidRDefault="00334968" w:rsidP="00334968">
      <w:pPr>
        <w:spacing w:after="0"/>
        <w:rPr>
          <w:rFonts w:ascii="Times New Roman" w:hAnsi="Times New Roman" w:cs="Times New Roman"/>
          <w:sz w:val="24"/>
        </w:rPr>
      </w:pPr>
      <w:r w:rsidRPr="00EE3A3C">
        <w:rPr>
          <w:rFonts w:ascii="Times New Roman" w:hAnsi="Times New Roman" w:cs="Times New Roman"/>
          <w:sz w:val="24"/>
        </w:rPr>
        <w:t>Es necesario efectuar la cancelación de la deuda externa —o una moratoria a largo plazo— por lo menos para aquella parte de ella efectivamente impagable. Eso se refiere a mucho más de la mitad de esta deuda, porque se trata de la mayor parte de ella. Si queda una deuda restante, tiene que ser pagable, pero también pagada. El financiamiento del pago de la deuda externa mediante nuevos préstamos tiene que ser excluido</w:t>
      </w:r>
      <w:r>
        <w:rPr>
          <w:rFonts w:ascii="Times New Roman" w:hAnsi="Times New Roman" w:cs="Times New Roman"/>
          <w:sz w:val="24"/>
        </w:rPr>
        <w:t>, ya que</w:t>
      </w:r>
      <w:r w:rsidRPr="00EE3A3C">
        <w:rPr>
          <w:rFonts w:ascii="Times New Roman" w:hAnsi="Times New Roman" w:cs="Times New Roman"/>
          <w:sz w:val="24"/>
        </w:rPr>
        <w:t xml:space="preserve"> solo conduce a nuevos procesos exponenciales de endeudamiento, q</w:t>
      </w:r>
      <w:r>
        <w:rPr>
          <w:rFonts w:ascii="Times New Roman" w:hAnsi="Times New Roman" w:cs="Times New Roman"/>
          <w:sz w:val="24"/>
        </w:rPr>
        <w:t>ue al final vuelven a producir una</w:t>
      </w:r>
      <w:r w:rsidRPr="00EE3A3C">
        <w:rPr>
          <w:rFonts w:ascii="Times New Roman" w:hAnsi="Times New Roman" w:cs="Times New Roman"/>
          <w:sz w:val="24"/>
        </w:rPr>
        <w:t xml:space="preserve"> situación de </w:t>
      </w:r>
      <w:proofErr w:type="spellStart"/>
      <w:r w:rsidRPr="00EE3A3C">
        <w:rPr>
          <w:rFonts w:ascii="Times New Roman" w:hAnsi="Times New Roman" w:cs="Times New Roman"/>
          <w:sz w:val="24"/>
        </w:rPr>
        <w:t>impagabilidad</w:t>
      </w:r>
      <w:proofErr w:type="spellEnd"/>
      <w:r w:rsidRPr="00EE3A3C">
        <w:rPr>
          <w:rFonts w:ascii="Times New Roman" w:hAnsi="Times New Roman" w:cs="Times New Roman"/>
          <w:sz w:val="24"/>
        </w:rPr>
        <w:t>.</w:t>
      </w:r>
    </w:p>
    <w:p w:rsidR="00334968" w:rsidRDefault="00334968" w:rsidP="00334968">
      <w:pPr>
        <w:spacing w:after="0"/>
        <w:rPr>
          <w:rFonts w:ascii="Times New Roman" w:hAnsi="Times New Roman" w:cs="Times New Roman"/>
          <w:sz w:val="24"/>
        </w:rPr>
      </w:pPr>
    </w:p>
    <w:p w:rsidR="00334968" w:rsidRDefault="00334968" w:rsidP="00334968">
      <w:pPr>
        <w:spacing w:after="0"/>
        <w:rPr>
          <w:rFonts w:ascii="Times New Roman" w:hAnsi="Times New Roman" w:cs="Times New Roman"/>
          <w:sz w:val="24"/>
        </w:rPr>
      </w:pPr>
    </w:p>
    <w:p w:rsidR="00334968" w:rsidRPr="00EE3A3C" w:rsidRDefault="00334968" w:rsidP="00334968">
      <w:pPr>
        <w:spacing w:after="0"/>
        <w:rPr>
          <w:rFonts w:ascii="Times New Roman" w:hAnsi="Times New Roman" w:cs="Times New Roman"/>
          <w:sz w:val="24"/>
        </w:rPr>
      </w:pPr>
      <w:r w:rsidRPr="00EE3A3C">
        <w:rPr>
          <w:rFonts w:ascii="Times New Roman" w:hAnsi="Times New Roman" w:cs="Times New Roman"/>
          <w:sz w:val="24"/>
        </w:rPr>
        <w:t xml:space="preserve">Del desarrollo hasta aquí expuesto, se evidencia el problema estructural </w:t>
      </w:r>
      <w:r>
        <w:rPr>
          <w:rFonts w:ascii="Times New Roman" w:hAnsi="Times New Roman" w:cs="Times New Roman"/>
          <w:sz w:val="24"/>
        </w:rPr>
        <w:t xml:space="preserve">por el cual atraviesa la </w:t>
      </w:r>
      <w:r w:rsidRPr="00EE3A3C">
        <w:rPr>
          <w:rFonts w:ascii="Times New Roman" w:hAnsi="Times New Roman" w:cs="Times New Roman"/>
          <w:sz w:val="24"/>
        </w:rPr>
        <w:t>Argentina: el déficit comercial y el endeudamiento como medio paliativo “efímero” para resolver dicho problema. ¿Hasta cuándo continuaremos por este camino que jamás ha dado soluciones al déficit comercial?</w:t>
      </w:r>
    </w:p>
    <w:p w:rsidR="00334968" w:rsidRDefault="00334968" w:rsidP="00334968">
      <w:pPr>
        <w:spacing w:after="0"/>
        <w:rPr>
          <w:rFonts w:ascii="Times New Roman" w:hAnsi="Times New Roman" w:cs="Times New Roman"/>
          <w:sz w:val="24"/>
        </w:rPr>
      </w:pPr>
    </w:p>
    <w:p w:rsidR="00334968" w:rsidRDefault="00334968" w:rsidP="00334968">
      <w:pPr>
        <w:spacing w:after="0"/>
        <w:rPr>
          <w:rFonts w:ascii="Times New Roman" w:hAnsi="Times New Roman" w:cs="Times New Roman"/>
          <w:sz w:val="24"/>
        </w:rPr>
      </w:pPr>
      <w:r>
        <w:rPr>
          <w:rFonts w:ascii="Times New Roman" w:hAnsi="Times New Roman" w:cs="Times New Roman"/>
          <w:sz w:val="24"/>
        </w:rPr>
        <w:t>Nuestro</w:t>
      </w:r>
      <w:r w:rsidRPr="00EE3A3C">
        <w:rPr>
          <w:rFonts w:ascii="Times New Roman" w:hAnsi="Times New Roman" w:cs="Times New Roman"/>
          <w:sz w:val="24"/>
        </w:rPr>
        <w:t xml:space="preserve"> </w:t>
      </w:r>
      <w:r>
        <w:rPr>
          <w:rFonts w:ascii="Times New Roman" w:hAnsi="Times New Roman" w:cs="Times New Roman"/>
          <w:sz w:val="24"/>
        </w:rPr>
        <w:t xml:space="preserve">país </w:t>
      </w:r>
      <w:r w:rsidRPr="00EE3A3C">
        <w:rPr>
          <w:rFonts w:ascii="Times New Roman" w:hAnsi="Times New Roman" w:cs="Times New Roman"/>
          <w:sz w:val="24"/>
        </w:rPr>
        <w:t>se caracteriza por su abundancia en recursos naturales</w:t>
      </w:r>
      <w:r>
        <w:rPr>
          <w:rFonts w:ascii="Times New Roman" w:hAnsi="Times New Roman" w:cs="Times New Roman"/>
          <w:sz w:val="24"/>
        </w:rPr>
        <w:t>, ubicándose</w:t>
      </w:r>
      <w:r w:rsidRPr="00EE3A3C">
        <w:rPr>
          <w:rFonts w:ascii="Times New Roman" w:hAnsi="Times New Roman" w:cs="Times New Roman"/>
          <w:sz w:val="24"/>
        </w:rPr>
        <w:t xml:space="preserve"> dentro de los 10 p</w:t>
      </w:r>
      <w:r>
        <w:rPr>
          <w:rFonts w:ascii="Times New Roman" w:hAnsi="Times New Roman" w:cs="Times New Roman"/>
          <w:sz w:val="24"/>
        </w:rPr>
        <w:t>aíses del mundo con mayor cantidad</w:t>
      </w:r>
      <w:r w:rsidRPr="00EE3A3C">
        <w:rPr>
          <w:rFonts w:ascii="Times New Roman" w:hAnsi="Times New Roman" w:cs="Times New Roman"/>
          <w:sz w:val="24"/>
        </w:rPr>
        <w:t xml:space="preserve"> </w:t>
      </w:r>
      <w:r>
        <w:rPr>
          <w:rFonts w:ascii="Times New Roman" w:hAnsi="Times New Roman" w:cs="Times New Roman"/>
          <w:sz w:val="24"/>
        </w:rPr>
        <w:t xml:space="preserve">de recursos naturales, que son </w:t>
      </w:r>
      <w:r w:rsidRPr="00EE3A3C">
        <w:rPr>
          <w:rFonts w:ascii="Times New Roman" w:hAnsi="Times New Roman" w:cs="Times New Roman"/>
          <w:sz w:val="24"/>
        </w:rPr>
        <w:t xml:space="preserve">indispensables para cualquier desarrollo industrial que un país se proponga: recursos agrarios, mineros, petroleros, energéticos, recursos acuáticos, bosques, etc. </w:t>
      </w:r>
    </w:p>
    <w:p w:rsidR="00334968" w:rsidRPr="00EE3A3C" w:rsidRDefault="00334968" w:rsidP="00334968">
      <w:pPr>
        <w:spacing w:after="0"/>
        <w:rPr>
          <w:rFonts w:ascii="Times New Roman" w:hAnsi="Times New Roman" w:cs="Times New Roman"/>
          <w:sz w:val="24"/>
        </w:rPr>
      </w:pPr>
      <w:r w:rsidRPr="00EE3A3C">
        <w:rPr>
          <w:rFonts w:ascii="Times New Roman" w:hAnsi="Times New Roman" w:cs="Times New Roman"/>
          <w:sz w:val="24"/>
        </w:rPr>
        <w:t>Sin embargo</w:t>
      </w:r>
      <w:r>
        <w:rPr>
          <w:rFonts w:ascii="Times New Roman" w:hAnsi="Times New Roman" w:cs="Times New Roman"/>
          <w:sz w:val="24"/>
        </w:rPr>
        <w:t>,</w:t>
      </w:r>
      <w:r w:rsidRPr="00EE3A3C">
        <w:rPr>
          <w:rFonts w:ascii="Times New Roman" w:hAnsi="Times New Roman" w:cs="Times New Roman"/>
          <w:sz w:val="24"/>
        </w:rPr>
        <w:t xml:space="preserve"> consideramos que Argentina siempre ha tenido un rol pasivo en la explotación directa de sus recursos, limitándose a ejercer los derechos de exportación y recaudando a través de las regalías, pero nunca asumiendo el Estado Nacional un rol activo en emprendimientos de gran </w:t>
      </w:r>
      <w:r w:rsidRPr="00EE3A3C">
        <w:rPr>
          <w:rFonts w:ascii="Times New Roman" w:hAnsi="Times New Roman" w:cs="Times New Roman"/>
          <w:sz w:val="24"/>
        </w:rPr>
        <w:lastRenderedPageBreak/>
        <w:t>envergadura, y en aquellas excepcionalidades históricas como por ejemplo</w:t>
      </w:r>
      <w:r>
        <w:rPr>
          <w:rFonts w:ascii="Times New Roman" w:hAnsi="Times New Roman" w:cs="Times New Roman"/>
          <w:sz w:val="24"/>
        </w:rPr>
        <w:t xml:space="preserve"> el caso de</w:t>
      </w:r>
      <w:r w:rsidRPr="00EE3A3C">
        <w:rPr>
          <w:rFonts w:ascii="Times New Roman" w:hAnsi="Times New Roman" w:cs="Times New Roman"/>
          <w:sz w:val="24"/>
        </w:rPr>
        <w:t xml:space="preserve"> YPF (Yacimiento</w:t>
      </w:r>
      <w:r>
        <w:rPr>
          <w:rFonts w:ascii="Times New Roman" w:hAnsi="Times New Roman" w:cs="Times New Roman"/>
          <w:sz w:val="24"/>
        </w:rPr>
        <w:t>s</w:t>
      </w:r>
      <w:r w:rsidRPr="00EE3A3C">
        <w:rPr>
          <w:rFonts w:ascii="Times New Roman" w:hAnsi="Times New Roman" w:cs="Times New Roman"/>
          <w:sz w:val="24"/>
        </w:rPr>
        <w:t xml:space="preserve"> Petrol</w:t>
      </w:r>
      <w:r>
        <w:rPr>
          <w:rFonts w:ascii="Times New Roman" w:hAnsi="Times New Roman" w:cs="Times New Roman"/>
          <w:sz w:val="24"/>
        </w:rPr>
        <w:t>íferos</w:t>
      </w:r>
      <w:r w:rsidRPr="00EE3A3C">
        <w:rPr>
          <w:rFonts w:ascii="Times New Roman" w:hAnsi="Times New Roman" w:cs="Times New Roman"/>
          <w:sz w:val="24"/>
        </w:rPr>
        <w:t xml:space="preserve"> Fiscal</w:t>
      </w:r>
      <w:r>
        <w:rPr>
          <w:rFonts w:ascii="Times New Roman" w:hAnsi="Times New Roman" w:cs="Times New Roman"/>
          <w:sz w:val="24"/>
        </w:rPr>
        <w:t>es)</w:t>
      </w:r>
      <w:r w:rsidRPr="00EE3A3C">
        <w:rPr>
          <w:rFonts w:ascii="Times New Roman" w:hAnsi="Times New Roman" w:cs="Times New Roman"/>
          <w:sz w:val="24"/>
        </w:rPr>
        <w:t>, no existió un política es</w:t>
      </w:r>
      <w:r>
        <w:rPr>
          <w:rFonts w:ascii="Times New Roman" w:hAnsi="Times New Roman" w:cs="Times New Roman"/>
          <w:sz w:val="24"/>
        </w:rPr>
        <w:t>tatal perdurable en el tiempo. R</w:t>
      </w:r>
      <w:r w:rsidRPr="00EE3A3C">
        <w:rPr>
          <w:rFonts w:ascii="Times New Roman" w:hAnsi="Times New Roman" w:cs="Times New Roman"/>
          <w:sz w:val="24"/>
        </w:rPr>
        <w:t>ecordemos que en el año 1992 el entonces presidente de la Nación Carlos Saúl Menem, la privatizó para luego, durante el gobierno de Cristina Fernández de Kirchner, sancionara la ley 26.741 que</w:t>
      </w:r>
      <w:r>
        <w:rPr>
          <w:rFonts w:ascii="Times New Roman" w:hAnsi="Times New Roman" w:cs="Times New Roman"/>
          <w:sz w:val="24"/>
        </w:rPr>
        <w:t xml:space="preserve">, de acuerdo a su artículo 8° </w:t>
      </w:r>
      <w:r w:rsidRPr="00EE3A3C">
        <w:rPr>
          <w:rFonts w:ascii="Times New Roman" w:hAnsi="Times New Roman" w:cs="Times New Roman"/>
          <w:sz w:val="24"/>
        </w:rPr>
        <w:t>establece que</w:t>
      </w:r>
      <w:r>
        <w:rPr>
          <w:rFonts w:ascii="Times New Roman" w:hAnsi="Times New Roman" w:cs="Times New Roman"/>
          <w:sz w:val="24"/>
        </w:rPr>
        <w:t>:</w:t>
      </w:r>
      <w:r w:rsidRPr="00EE3A3C">
        <w:rPr>
          <w:rFonts w:ascii="Times New Roman" w:hAnsi="Times New Roman" w:cs="Times New Roman"/>
          <w:sz w:val="24"/>
        </w:rPr>
        <w:t xml:space="preserve"> “</w:t>
      </w:r>
      <w:r w:rsidRPr="00EE3A3C">
        <w:rPr>
          <w:rFonts w:ascii="Times New Roman" w:hAnsi="Times New Roman" w:cs="Times New Roman"/>
          <w:i/>
          <w:sz w:val="24"/>
        </w:rPr>
        <w:t>el cincuenta y un por ciento (51%) pertenecerá al Estado nacional y el cuarenta y nueve por ciento (49%) restante se distribuirá entre las provincias integrantes de la Organización Federal de Estados Productores de Hidrocarburos.”</w:t>
      </w:r>
    </w:p>
    <w:p w:rsidR="00334968" w:rsidRDefault="00334968" w:rsidP="00334968">
      <w:pPr>
        <w:spacing w:after="0"/>
        <w:rPr>
          <w:rFonts w:ascii="Times New Roman" w:hAnsi="Times New Roman" w:cs="Times New Roman"/>
          <w:sz w:val="24"/>
        </w:rPr>
      </w:pPr>
      <w:r w:rsidRPr="00EE3A3C">
        <w:rPr>
          <w:rFonts w:ascii="Times New Roman" w:hAnsi="Times New Roman" w:cs="Times New Roman"/>
          <w:sz w:val="24"/>
        </w:rPr>
        <w:t>En conclusión, no ha existido en Argentina políticas de estado duraderas en materia de emprendimientos industriales relacionados con la denominada “industria pesada”, rama industrial indispensable de explotar por parte de cualquier país que tenga como objetivo autonomía económica y no dependencia económica-financiera.</w:t>
      </w:r>
    </w:p>
    <w:p w:rsidR="00334968" w:rsidRDefault="00334968" w:rsidP="00334968">
      <w:pPr>
        <w:spacing w:after="0"/>
        <w:rPr>
          <w:rFonts w:ascii="Times New Roman" w:hAnsi="Times New Roman" w:cs="Times New Roman"/>
          <w:sz w:val="24"/>
        </w:rPr>
      </w:pPr>
    </w:p>
    <w:p w:rsidR="00334968" w:rsidRDefault="00334968" w:rsidP="00334968">
      <w:pPr>
        <w:spacing w:after="0"/>
        <w:rPr>
          <w:rFonts w:ascii="Times New Roman" w:hAnsi="Times New Roman" w:cs="Times New Roman"/>
          <w:sz w:val="24"/>
        </w:rPr>
      </w:pPr>
    </w:p>
    <w:p w:rsidR="00334968" w:rsidRPr="00EE3A3C" w:rsidRDefault="00334968" w:rsidP="00334968">
      <w:pPr>
        <w:spacing w:after="0"/>
        <w:rPr>
          <w:rFonts w:ascii="Times New Roman" w:hAnsi="Times New Roman" w:cs="Times New Roman"/>
          <w:sz w:val="24"/>
        </w:rPr>
      </w:pPr>
    </w:p>
    <w:p w:rsidR="00334968" w:rsidRDefault="00334968" w:rsidP="00334968">
      <w:pPr>
        <w:spacing w:after="0"/>
        <w:rPr>
          <w:rFonts w:ascii="Times New Roman" w:hAnsi="Times New Roman" w:cs="Times New Roman"/>
          <w:sz w:val="24"/>
        </w:rPr>
      </w:pPr>
      <w:r w:rsidRPr="00EE3A3C">
        <w:rPr>
          <w:rFonts w:ascii="Times New Roman" w:hAnsi="Times New Roman" w:cs="Times New Roman"/>
          <w:sz w:val="24"/>
        </w:rPr>
        <w:t xml:space="preserve">Durante el año 2016 las principales </w:t>
      </w:r>
      <w:r w:rsidRPr="00EE3A3C">
        <w:rPr>
          <w:rFonts w:ascii="Times New Roman" w:hAnsi="Times New Roman" w:cs="Times New Roman"/>
          <w:sz w:val="24"/>
          <w:u w:val="single"/>
        </w:rPr>
        <w:t>exportaciones</w:t>
      </w:r>
      <w:r w:rsidRPr="00EE3A3C">
        <w:rPr>
          <w:rFonts w:ascii="Times New Roman" w:hAnsi="Times New Roman" w:cs="Times New Roman"/>
          <w:sz w:val="24"/>
        </w:rPr>
        <w:t xml:space="preserve"> de de Arge</w:t>
      </w:r>
      <w:r>
        <w:rPr>
          <w:rFonts w:ascii="Times New Roman" w:hAnsi="Times New Roman" w:cs="Times New Roman"/>
          <w:sz w:val="24"/>
        </w:rPr>
        <w:t>ntina fueron</w:t>
      </w:r>
      <w:r w:rsidRPr="00EE3A3C">
        <w:rPr>
          <w:rFonts w:ascii="Times New Roman" w:hAnsi="Times New Roman" w:cs="Times New Roman"/>
          <w:sz w:val="24"/>
        </w:rPr>
        <w:t>:</w:t>
      </w:r>
    </w:p>
    <w:p w:rsidR="00334968" w:rsidRPr="00EE3A3C" w:rsidRDefault="00334968" w:rsidP="00334968">
      <w:pPr>
        <w:spacing w:after="0"/>
        <w:rPr>
          <w:rFonts w:ascii="Times New Roman" w:hAnsi="Times New Roman" w:cs="Times New Roman"/>
          <w:sz w:val="24"/>
        </w:rPr>
      </w:pPr>
    </w:p>
    <w:p w:rsidR="00334968" w:rsidRPr="00EE3A3C" w:rsidRDefault="00334968" w:rsidP="00334968">
      <w:pPr>
        <w:spacing w:after="0"/>
        <w:rPr>
          <w:rFonts w:ascii="Times New Roman" w:hAnsi="Times New Roman" w:cs="Times New Roman"/>
          <w:sz w:val="24"/>
        </w:rPr>
      </w:pPr>
      <w:r w:rsidRPr="00EE3A3C">
        <w:rPr>
          <w:rFonts w:ascii="Times New Roman" w:hAnsi="Times New Roman" w:cs="Times New Roman"/>
          <w:sz w:val="24"/>
        </w:rPr>
        <w:t>1.</w:t>
      </w:r>
      <w:r w:rsidRPr="00EE3A3C">
        <w:rPr>
          <w:rFonts w:ascii="Times New Roman" w:hAnsi="Times New Roman" w:cs="Times New Roman"/>
          <w:sz w:val="24"/>
        </w:rPr>
        <w:tab/>
        <w:t>Harina de soja ($10 Miles de millones).</w:t>
      </w:r>
    </w:p>
    <w:p w:rsidR="00334968" w:rsidRDefault="00334968" w:rsidP="00334968">
      <w:pPr>
        <w:spacing w:after="0"/>
        <w:rPr>
          <w:rFonts w:ascii="Times New Roman" w:hAnsi="Times New Roman" w:cs="Times New Roman"/>
          <w:sz w:val="24"/>
        </w:rPr>
      </w:pPr>
    </w:p>
    <w:p w:rsidR="00334968" w:rsidRPr="00EE3A3C" w:rsidRDefault="00334968" w:rsidP="00334968">
      <w:pPr>
        <w:spacing w:after="0"/>
        <w:rPr>
          <w:rFonts w:ascii="Times New Roman" w:hAnsi="Times New Roman" w:cs="Times New Roman"/>
          <w:sz w:val="24"/>
        </w:rPr>
      </w:pPr>
      <w:r w:rsidRPr="00EE3A3C">
        <w:rPr>
          <w:rFonts w:ascii="Times New Roman" w:hAnsi="Times New Roman" w:cs="Times New Roman"/>
          <w:sz w:val="24"/>
        </w:rPr>
        <w:t>2.</w:t>
      </w:r>
      <w:r w:rsidRPr="00EE3A3C">
        <w:rPr>
          <w:rFonts w:ascii="Times New Roman" w:hAnsi="Times New Roman" w:cs="Times New Roman"/>
          <w:sz w:val="24"/>
        </w:rPr>
        <w:tab/>
        <w:t>Maíz ($4,19 Miles de millones).</w:t>
      </w:r>
    </w:p>
    <w:p w:rsidR="00334968" w:rsidRDefault="00334968" w:rsidP="00334968">
      <w:pPr>
        <w:spacing w:after="0"/>
        <w:rPr>
          <w:rFonts w:ascii="Times New Roman" w:hAnsi="Times New Roman" w:cs="Times New Roman"/>
          <w:sz w:val="24"/>
        </w:rPr>
      </w:pPr>
    </w:p>
    <w:p w:rsidR="00334968" w:rsidRPr="00EE3A3C" w:rsidRDefault="00334968" w:rsidP="00334968">
      <w:pPr>
        <w:spacing w:after="0"/>
        <w:rPr>
          <w:rFonts w:ascii="Times New Roman" w:hAnsi="Times New Roman" w:cs="Times New Roman"/>
          <w:sz w:val="24"/>
        </w:rPr>
      </w:pPr>
      <w:r w:rsidRPr="00EE3A3C">
        <w:rPr>
          <w:rFonts w:ascii="Times New Roman" w:hAnsi="Times New Roman" w:cs="Times New Roman"/>
          <w:sz w:val="24"/>
        </w:rPr>
        <w:t>3.</w:t>
      </w:r>
      <w:r w:rsidRPr="00EE3A3C">
        <w:rPr>
          <w:rFonts w:ascii="Times New Roman" w:hAnsi="Times New Roman" w:cs="Times New Roman"/>
          <w:sz w:val="24"/>
        </w:rPr>
        <w:tab/>
        <w:t>Aceite de soja ($4,11 Miles de millones).</w:t>
      </w:r>
    </w:p>
    <w:p w:rsidR="00334968" w:rsidRDefault="00334968" w:rsidP="00334968">
      <w:pPr>
        <w:spacing w:after="0"/>
        <w:rPr>
          <w:rFonts w:ascii="Times New Roman" w:hAnsi="Times New Roman" w:cs="Times New Roman"/>
          <w:sz w:val="24"/>
        </w:rPr>
      </w:pPr>
    </w:p>
    <w:p w:rsidR="00334968" w:rsidRPr="00EE3A3C" w:rsidRDefault="00334968" w:rsidP="00334968">
      <w:pPr>
        <w:spacing w:after="0"/>
        <w:rPr>
          <w:rFonts w:ascii="Times New Roman" w:hAnsi="Times New Roman" w:cs="Times New Roman"/>
          <w:sz w:val="24"/>
        </w:rPr>
      </w:pPr>
      <w:r w:rsidRPr="00EE3A3C">
        <w:rPr>
          <w:rFonts w:ascii="Times New Roman" w:hAnsi="Times New Roman" w:cs="Times New Roman"/>
          <w:sz w:val="24"/>
        </w:rPr>
        <w:t>4.</w:t>
      </w:r>
      <w:r w:rsidRPr="00EE3A3C">
        <w:rPr>
          <w:rFonts w:ascii="Times New Roman" w:hAnsi="Times New Roman" w:cs="Times New Roman"/>
          <w:sz w:val="24"/>
        </w:rPr>
        <w:tab/>
        <w:t>Soja ($3,23 Miles de millones).</w:t>
      </w:r>
    </w:p>
    <w:p w:rsidR="00334968" w:rsidRDefault="00334968" w:rsidP="00334968">
      <w:pPr>
        <w:spacing w:after="0"/>
        <w:rPr>
          <w:rFonts w:ascii="Times New Roman" w:hAnsi="Times New Roman" w:cs="Times New Roman"/>
          <w:sz w:val="24"/>
        </w:rPr>
      </w:pPr>
    </w:p>
    <w:p w:rsidR="00334968" w:rsidRPr="00EE3A3C" w:rsidRDefault="00334968" w:rsidP="00334968">
      <w:pPr>
        <w:spacing w:after="0"/>
        <w:rPr>
          <w:rFonts w:ascii="Times New Roman" w:hAnsi="Times New Roman" w:cs="Times New Roman"/>
          <w:sz w:val="24"/>
        </w:rPr>
      </w:pPr>
      <w:r w:rsidRPr="00EE3A3C">
        <w:rPr>
          <w:rFonts w:ascii="Times New Roman" w:hAnsi="Times New Roman" w:cs="Times New Roman"/>
          <w:sz w:val="24"/>
        </w:rPr>
        <w:t>5.</w:t>
      </w:r>
      <w:r w:rsidRPr="00EE3A3C">
        <w:rPr>
          <w:rFonts w:ascii="Times New Roman" w:hAnsi="Times New Roman" w:cs="Times New Roman"/>
          <w:sz w:val="24"/>
        </w:rPr>
        <w:tab/>
        <w:t>Camiones de reparto ($2,58 Miles de millones) .</w:t>
      </w:r>
    </w:p>
    <w:p w:rsidR="00334968" w:rsidRDefault="00334968" w:rsidP="00334968">
      <w:pPr>
        <w:spacing w:after="0"/>
        <w:rPr>
          <w:rFonts w:ascii="Times New Roman" w:hAnsi="Times New Roman" w:cs="Times New Roman"/>
          <w:sz w:val="24"/>
        </w:rPr>
      </w:pPr>
    </w:p>
    <w:p w:rsidR="00334968" w:rsidRDefault="00334968" w:rsidP="00334968">
      <w:pPr>
        <w:spacing w:after="0"/>
        <w:rPr>
          <w:rFonts w:ascii="Times New Roman" w:hAnsi="Times New Roman" w:cs="Times New Roman"/>
          <w:sz w:val="24"/>
        </w:rPr>
      </w:pPr>
    </w:p>
    <w:p w:rsidR="00334968" w:rsidRPr="00EE3A3C" w:rsidRDefault="00334968" w:rsidP="00334968">
      <w:pPr>
        <w:spacing w:after="0"/>
        <w:rPr>
          <w:rFonts w:ascii="Times New Roman" w:hAnsi="Times New Roman" w:cs="Times New Roman"/>
          <w:sz w:val="24"/>
        </w:rPr>
      </w:pPr>
      <w:r w:rsidRPr="00EE3A3C">
        <w:rPr>
          <w:rFonts w:ascii="Times New Roman" w:hAnsi="Times New Roman" w:cs="Times New Roman"/>
          <w:sz w:val="24"/>
        </w:rPr>
        <w:t xml:space="preserve">Sus principales </w:t>
      </w:r>
      <w:r w:rsidRPr="00EE3A3C">
        <w:rPr>
          <w:rFonts w:ascii="Times New Roman" w:hAnsi="Times New Roman" w:cs="Times New Roman"/>
          <w:sz w:val="24"/>
          <w:u w:val="single"/>
        </w:rPr>
        <w:t>importaciones</w:t>
      </w:r>
      <w:r w:rsidRPr="00EE3A3C">
        <w:rPr>
          <w:rFonts w:ascii="Times New Roman" w:hAnsi="Times New Roman" w:cs="Times New Roman"/>
          <w:sz w:val="24"/>
        </w:rPr>
        <w:t xml:space="preserve"> durante el período 2016:</w:t>
      </w:r>
    </w:p>
    <w:p w:rsidR="00334968" w:rsidRDefault="00334968" w:rsidP="00334968">
      <w:pPr>
        <w:spacing w:after="0"/>
        <w:rPr>
          <w:rFonts w:ascii="Times New Roman" w:hAnsi="Times New Roman" w:cs="Times New Roman"/>
          <w:sz w:val="24"/>
        </w:rPr>
      </w:pPr>
    </w:p>
    <w:p w:rsidR="00334968" w:rsidRPr="00EE3A3C" w:rsidRDefault="00334968" w:rsidP="00334968">
      <w:pPr>
        <w:spacing w:after="0"/>
        <w:rPr>
          <w:rFonts w:ascii="Times New Roman" w:hAnsi="Times New Roman" w:cs="Times New Roman"/>
          <w:sz w:val="24"/>
        </w:rPr>
      </w:pPr>
      <w:r w:rsidRPr="00EE3A3C">
        <w:rPr>
          <w:rFonts w:ascii="Times New Roman" w:hAnsi="Times New Roman" w:cs="Times New Roman"/>
          <w:sz w:val="24"/>
        </w:rPr>
        <w:t>1.</w:t>
      </w:r>
      <w:r w:rsidRPr="00EE3A3C">
        <w:rPr>
          <w:rFonts w:ascii="Times New Roman" w:hAnsi="Times New Roman" w:cs="Times New Roman"/>
          <w:sz w:val="24"/>
        </w:rPr>
        <w:tab/>
        <w:t>Coches ($4,47 Miles de millones).</w:t>
      </w:r>
    </w:p>
    <w:p w:rsidR="00334968" w:rsidRDefault="00334968" w:rsidP="00334968">
      <w:pPr>
        <w:spacing w:after="0"/>
        <w:rPr>
          <w:rFonts w:ascii="Times New Roman" w:hAnsi="Times New Roman" w:cs="Times New Roman"/>
          <w:sz w:val="24"/>
        </w:rPr>
      </w:pPr>
    </w:p>
    <w:p w:rsidR="00334968" w:rsidRPr="00EE3A3C" w:rsidRDefault="00334968" w:rsidP="00334968">
      <w:pPr>
        <w:spacing w:after="0"/>
        <w:rPr>
          <w:rFonts w:ascii="Times New Roman" w:hAnsi="Times New Roman" w:cs="Times New Roman"/>
          <w:sz w:val="24"/>
        </w:rPr>
      </w:pPr>
      <w:r w:rsidRPr="00EE3A3C">
        <w:rPr>
          <w:rFonts w:ascii="Times New Roman" w:hAnsi="Times New Roman" w:cs="Times New Roman"/>
          <w:sz w:val="24"/>
        </w:rPr>
        <w:t>2.</w:t>
      </w:r>
      <w:r w:rsidRPr="00EE3A3C">
        <w:rPr>
          <w:rFonts w:ascii="Times New Roman" w:hAnsi="Times New Roman" w:cs="Times New Roman"/>
          <w:sz w:val="24"/>
        </w:rPr>
        <w:tab/>
        <w:t>Piezas-Repuestos ($2,48 Miles de millones).</w:t>
      </w:r>
    </w:p>
    <w:p w:rsidR="00334968" w:rsidRDefault="00334968" w:rsidP="00334968">
      <w:pPr>
        <w:spacing w:after="0"/>
        <w:rPr>
          <w:rFonts w:ascii="Times New Roman" w:hAnsi="Times New Roman" w:cs="Times New Roman"/>
          <w:sz w:val="24"/>
        </w:rPr>
      </w:pPr>
    </w:p>
    <w:p w:rsidR="00334968" w:rsidRPr="00EE3A3C" w:rsidRDefault="00334968" w:rsidP="00334968">
      <w:pPr>
        <w:spacing w:after="0"/>
        <w:rPr>
          <w:rFonts w:ascii="Times New Roman" w:hAnsi="Times New Roman" w:cs="Times New Roman"/>
          <w:sz w:val="24"/>
        </w:rPr>
      </w:pPr>
      <w:r w:rsidRPr="00EE3A3C">
        <w:rPr>
          <w:rFonts w:ascii="Times New Roman" w:hAnsi="Times New Roman" w:cs="Times New Roman"/>
          <w:sz w:val="24"/>
        </w:rPr>
        <w:t>3.</w:t>
      </w:r>
      <w:r w:rsidRPr="00EE3A3C">
        <w:rPr>
          <w:rFonts w:ascii="Times New Roman" w:hAnsi="Times New Roman" w:cs="Times New Roman"/>
          <w:sz w:val="24"/>
        </w:rPr>
        <w:tab/>
        <w:t>Teléfonos ($2,05 Miles de millones).</w:t>
      </w:r>
    </w:p>
    <w:p w:rsidR="00334968" w:rsidRDefault="00334968" w:rsidP="00334968">
      <w:pPr>
        <w:spacing w:after="0"/>
        <w:rPr>
          <w:rFonts w:ascii="Times New Roman" w:hAnsi="Times New Roman" w:cs="Times New Roman"/>
          <w:sz w:val="24"/>
        </w:rPr>
      </w:pPr>
    </w:p>
    <w:p w:rsidR="00334968" w:rsidRPr="00EE3A3C" w:rsidRDefault="00334968" w:rsidP="00334968">
      <w:pPr>
        <w:spacing w:after="0"/>
        <w:rPr>
          <w:rFonts w:ascii="Times New Roman" w:hAnsi="Times New Roman" w:cs="Times New Roman"/>
          <w:sz w:val="24"/>
        </w:rPr>
      </w:pPr>
      <w:r w:rsidRPr="00EE3A3C">
        <w:rPr>
          <w:rFonts w:ascii="Times New Roman" w:hAnsi="Times New Roman" w:cs="Times New Roman"/>
          <w:sz w:val="24"/>
        </w:rPr>
        <w:t>4.</w:t>
      </w:r>
      <w:r w:rsidRPr="00EE3A3C">
        <w:rPr>
          <w:rFonts w:ascii="Times New Roman" w:hAnsi="Times New Roman" w:cs="Times New Roman"/>
          <w:sz w:val="24"/>
        </w:rPr>
        <w:tab/>
        <w:t>Refinado de Petróleo ($1,87 Miles de millones).</w:t>
      </w:r>
    </w:p>
    <w:p w:rsidR="00334968" w:rsidRDefault="00334968" w:rsidP="00334968">
      <w:pPr>
        <w:spacing w:after="0"/>
        <w:rPr>
          <w:rFonts w:ascii="Times New Roman" w:hAnsi="Times New Roman" w:cs="Times New Roman"/>
          <w:sz w:val="24"/>
        </w:rPr>
      </w:pPr>
    </w:p>
    <w:p w:rsidR="00334968" w:rsidRPr="00EE3A3C" w:rsidRDefault="00334968" w:rsidP="00334968">
      <w:pPr>
        <w:spacing w:after="0"/>
        <w:rPr>
          <w:rFonts w:ascii="Times New Roman" w:hAnsi="Times New Roman" w:cs="Times New Roman"/>
          <w:sz w:val="24"/>
        </w:rPr>
      </w:pPr>
      <w:r w:rsidRPr="00EE3A3C">
        <w:rPr>
          <w:rFonts w:ascii="Times New Roman" w:hAnsi="Times New Roman" w:cs="Times New Roman"/>
          <w:sz w:val="24"/>
        </w:rPr>
        <w:t>5.</w:t>
      </w:r>
      <w:r w:rsidRPr="00EE3A3C">
        <w:rPr>
          <w:rFonts w:ascii="Times New Roman" w:hAnsi="Times New Roman" w:cs="Times New Roman"/>
          <w:sz w:val="24"/>
        </w:rPr>
        <w:tab/>
        <w:t>Gas de petróleo ($1,75 Miles de millones).</w:t>
      </w:r>
    </w:p>
    <w:p w:rsidR="00334968" w:rsidRDefault="00334968" w:rsidP="00334968">
      <w:pPr>
        <w:spacing w:after="0"/>
        <w:rPr>
          <w:rFonts w:ascii="Times New Roman" w:hAnsi="Times New Roman" w:cs="Times New Roman"/>
          <w:sz w:val="24"/>
        </w:rPr>
      </w:pPr>
    </w:p>
    <w:p w:rsidR="00334968" w:rsidRDefault="00334968" w:rsidP="00334968">
      <w:pPr>
        <w:spacing w:after="0"/>
        <w:rPr>
          <w:rFonts w:ascii="Times New Roman" w:hAnsi="Times New Roman" w:cs="Times New Roman"/>
          <w:sz w:val="24"/>
        </w:rPr>
      </w:pPr>
    </w:p>
    <w:p w:rsidR="00334968" w:rsidRPr="00EE3A3C" w:rsidRDefault="00334968" w:rsidP="00334968">
      <w:pPr>
        <w:spacing w:after="0"/>
        <w:rPr>
          <w:rFonts w:ascii="Times New Roman" w:hAnsi="Times New Roman" w:cs="Times New Roman"/>
          <w:sz w:val="24"/>
        </w:rPr>
      </w:pPr>
      <w:r w:rsidRPr="00EE3A3C">
        <w:rPr>
          <w:rFonts w:ascii="Times New Roman" w:hAnsi="Times New Roman" w:cs="Times New Roman"/>
          <w:sz w:val="24"/>
        </w:rPr>
        <w:t xml:space="preserve">Los principales </w:t>
      </w:r>
      <w:r w:rsidRPr="00EE3A3C">
        <w:rPr>
          <w:rFonts w:ascii="Times New Roman" w:hAnsi="Times New Roman" w:cs="Times New Roman"/>
          <w:sz w:val="24"/>
          <w:u w:val="single"/>
        </w:rPr>
        <w:t>destinos de las exportaciones</w:t>
      </w:r>
      <w:r>
        <w:rPr>
          <w:rFonts w:ascii="Times New Roman" w:hAnsi="Times New Roman" w:cs="Times New Roman"/>
          <w:sz w:val="24"/>
        </w:rPr>
        <w:t xml:space="preserve"> de de Argentina son</w:t>
      </w:r>
      <w:r w:rsidRPr="00EE3A3C">
        <w:rPr>
          <w:rFonts w:ascii="Times New Roman" w:hAnsi="Times New Roman" w:cs="Times New Roman"/>
          <w:sz w:val="24"/>
        </w:rPr>
        <w:t>:</w:t>
      </w:r>
    </w:p>
    <w:p w:rsidR="00334968" w:rsidRPr="00EE3A3C" w:rsidRDefault="00334968" w:rsidP="00334968">
      <w:pPr>
        <w:spacing w:after="0"/>
        <w:rPr>
          <w:rFonts w:ascii="Times New Roman" w:hAnsi="Times New Roman" w:cs="Times New Roman"/>
          <w:sz w:val="24"/>
        </w:rPr>
      </w:pPr>
      <w:r w:rsidRPr="00EE3A3C">
        <w:rPr>
          <w:rFonts w:ascii="Times New Roman" w:hAnsi="Times New Roman" w:cs="Times New Roman"/>
          <w:sz w:val="24"/>
        </w:rPr>
        <w:t>1.</w:t>
      </w:r>
      <w:r w:rsidRPr="00EE3A3C">
        <w:rPr>
          <w:rFonts w:ascii="Times New Roman" w:hAnsi="Times New Roman" w:cs="Times New Roman"/>
          <w:sz w:val="24"/>
        </w:rPr>
        <w:tab/>
        <w:t>Brasil ($9Miles de millones).</w:t>
      </w:r>
    </w:p>
    <w:p w:rsidR="00334968" w:rsidRPr="00EE3A3C" w:rsidRDefault="00334968" w:rsidP="00334968">
      <w:pPr>
        <w:spacing w:after="0"/>
        <w:rPr>
          <w:rFonts w:ascii="Times New Roman" w:hAnsi="Times New Roman" w:cs="Times New Roman"/>
          <w:sz w:val="24"/>
        </w:rPr>
      </w:pPr>
      <w:r w:rsidRPr="00EE3A3C">
        <w:rPr>
          <w:rFonts w:ascii="Times New Roman" w:hAnsi="Times New Roman" w:cs="Times New Roman"/>
          <w:sz w:val="24"/>
        </w:rPr>
        <w:t>2.</w:t>
      </w:r>
      <w:r w:rsidRPr="00EE3A3C">
        <w:rPr>
          <w:rFonts w:ascii="Times New Roman" w:hAnsi="Times New Roman" w:cs="Times New Roman"/>
          <w:sz w:val="24"/>
        </w:rPr>
        <w:tab/>
        <w:t>Estados Unidos ($4,48 Miles de millones).</w:t>
      </w:r>
    </w:p>
    <w:p w:rsidR="00334968" w:rsidRPr="00EE3A3C" w:rsidRDefault="00334968" w:rsidP="00334968">
      <w:pPr>
        <w:spacing w:after="0"/>
        <w:rPr>
          <w:rFonts w:ascii="Times New Roman" w:hAnsi="Times New Roman" w:cs="Times New Roman"/>
          <w:sz w:val="24"/>
        </w:rPr>
      </w:pPr>
      <w:r w:rsidRPr="00EE3A3C">
        <w:rPr>
          <w:rFonts w:ascii="Times New Roman" w:hAnsi="Times New Roman" w:cs="Times New Roman"/>
          <w:sz w:val="24"/>
        </w:rPr>
        <w:t>3.</w:t>
      </w:r>
      <w:r w:rsidRPr="00EE3A3C">
        <w:rPr>
          <w:rFonts w:ascii="Times New Roman" w:hAnsi="Times New Roman" w:cs="Times New Roman"/>
          <w:sz w:val="24"/>
        </w:rPr>
        <w:tab/>
        <w:t>China ($4,43Miles de millones).</w:t>
      </w:r>
    </w:p>
    <w:p w:rsidR="00334968" w:rsidRPr="00EE3A3C" w:rsidRDefault="00334968" w:rsidP="00334968">
      <w:pPr>
        <w:spacing w:after="0"/>
        <w:rPr>
          <w:rFonts w:ascii="Times New Roman" w:hAnsi="Times New Roman" w:cs="Times New Roman"/>
          <w:sz w:val="24"/>
        </w:rPr>
      </w:pPr>
      <w:r w:rsidRPr="00EE3A3C">
        <w:rPr>
          <w:rFonts w:ascii="Times New Roman" w:hAnsi="Times New Roman" w:cs="Times New Roman"/>
          <w:sz w:val="24"/>
        </w:rPr>
        <w:lastRenderedPageBreak/>
        <w:t>4.</w:t>
      </w:r>
      <w:r w:rsidRPr="00EE3A3C">
        <w:rPr>
          <w:rFonts w:ascii="Times New Roman" w:hAnsi="Times New Roman" w:cs="Times New Roman"/>
          <w:sz w:val="24"/>
        </w:rPr>
        <w:tab/>
        <w:t>Vietnam ($2,55 Miles de millones).</w:t>
      </w:r>
    </w:p>
    <w:p w:rsidR="00334968" w:rsidRDefault="00334968" w:rsidP="00334968">
      <w:pPr>
        <w:spacing w:after="0"/>
        <w:rPr>
          <w:rFonts w:ascii="Times New Roman" w:hAnsi="Times New Roman" w:cs="Times New Roman"/>
          <w:sz w:val="24"/>
        </w:rPr>
      </w:pPr>
      <w:r w:rsidRPr="00EE3A3C">
        <w:rPr>
          <w:rFonts w:ascii="Times New Roman" w:hAnsi="Times New Roman" w:cs="Times New Roman"/>
          <w:sz w:val="24"/>
        </w:rPr>
        <w:t>5.</w:t>
      </w:r>
      <w:r w:rsidRPr="00EE3A3C">
        <w:rPr>
          <w:rFonts w:ascii="Times New Roman" w:hAnsi="Times New Roman" w:cs="Times New Roman"/>
          <w:sz w:val="24"/>
        </w:rPr>
        <w:tab/>
        <w:t>Chile ($2,3 Miles de millones).</w:t>
      </w:r>
    </w:p>
    <w:p w:rsidR="00334968" w:rsidRPr="00EE3A3C" w:rsidRDefault="00334968" w:rsidP="00334968">
      <w:pPr>
        <w:spacing w:after="0"/>
        <w:rPr>
          <w:rFonts w:ascii="Times New Roman" w:hAnsi="Times New Roman" w:cs="Times New Roman"/>
          <w:sz w:val="24"/>
        </w:rPr>
      </w:pPr>
    </w:p>
    <w:p w:rsidR="00334968" w:rsidRPr="00EE3A3C" w:rsidRDefault="00334968" w:rsidP="00334968">
      <w:pPr>
        <w:spacing w:after="0"/>
        <w:rPr>
          <w:rFonts w:ascii="Times New Roman" w:hAnsi="Times New Roman" w:cs="Times New Roman"/>
          <w:sz w:val="24"/>
        </w:rPr>
      </w:pPr>
      <w:r w:rsidRPr="00EE3A3C">
        <w:rPr>
          <w:rFonts w:ascii="Times New Roman" w:hAnsi="Times New Roman" w:cs="Times New Roman"/>
          <w:sz w:val="24"/>
        </w:rPr>
        <w:t xml:space="preserve">En base a estos datos, podríamos afirmar que parte del déficit comercial podría combatirse si Argentina produjera más petróleo, </w:t>
      </w:r>
      <w:r>
        <w:rPr>
          <w:rFonts w:ascii="Times New Roman" w:hAnsi="Times New Roman" w:cs="Times New Roman"/>
          <w:sz w:val="24"/>
        </w:rPr>
        <w:t>lo que como</w:t>
      </w:r>
      <w:r w:rsidRPr="00EE3A3C">
        <w:rPr>
          <w:rFonts w:ascii="Times New Roman" w:hAnsi="Times New Roman" w:cs="Times New Roman"/>
          <w:sz w:val="24"/>
        </w:rPr>
        <w:t xml:space="preserve"> consecuencia</w:t>
      </w:r>
      <w:r>
        <w:rPr>
          <w:rFonts w:ascii="Times New Roman" w:hAnsi="Times New Roman" w:cs="Times New Roman"/>
          <w:sz w:val="24"/>
        </w:rPr>
        <w:t xml:space="preserve"> traería la reducción en la importación de mismo</w:t>
      </w:r>
      <w:r w:rsidRPr="00EE3A3C">
        <w:rPr>
          <w:rFonts w:ascii="Times New Roman" w:hAnsi="Times New Roman" w:cs="Times New Roman"/>
          <w:sz w:val="24"/>
        </w:rPr>
        <w:t>, permitiendo aumentar el superávit comercial, y con ese excedente los índice</w:t>
      </w:r>
      <w:r>
        <w:rPr>
          <w:rFonts w:ascii="Times New Roman" w:hAnsi="Times New Roman" w:cs="Times New Roman"/>
          <w:sz w:val="24"/>
        </w:rPr>
        <w:t>s</w:t>
      </w:r>
      <w:r w:rsidRPr="00EE3A3C">
        <w:rPr>
          <w:rFonts w:ascii="Times New Roman" w:hAnsi="Times New Roman" w:cs="Times New Roman"/>
          <w:sz w:val="24"/>
        </w:rPr>
        <w:t xml:space="preserve"> de deuda extranjera que Argenti</w:t>
      </w:r>
      <w:r>
        <w:rPr>
          <w:rFonts w:ascii="Times New Roman" w:hAnsi="Times New Roman" w:cs="Times New Roman"/>
          <w:sz w:val="24"/>
        </w:rPr>
        <w:t>na viene contrayendo se reduciría</w:t>
      </w:r>
      <w:r w:rsidRPr="00EE3A3C">
        <w:rPr>
          <w:rFonts w:ascii="Times New Roman" w:hAnsi="Times New Roman" w:cs="Times New Roman"/>
          <w:sz w:val="24"/>
        </w:rPr>
        <w:t>n, permitiéndonos invertir más en otras áreas esenciales para el desarrollo de nuestro país (en materia energética, por ejemplo).</w:t>
      </w:r>
    </w:p>
    <w:p w:rsidR="00334968" w:rsidRDefault="00334968" w:rsidP="00334968">
      <w:pPr>
        <w:spacing w:after="0"/>
        <w:rPr>
          <w:rFonts w:ascii="Times New Roman" w:hAnsi="Times New Roman" w:cs="Times New Roman"/>
          <w:sz w:val="24"/>
        </w:rPr>
      </w:pPr>
    </w:p>
    <w:p w:rsidR="00334968" w:rsidRDefault="00334968" w:rsidP="00334968">
      <w:pPr>
        <w:spacing w:after="0"/>
        <w:rPr>
          <w:rFonts w:ascii="Times New Roman" w:hAnsi="Times New Roman" w:cs="Times New Roman"/>
          <w:sz w:val="24"/>
        </w:rPr>
      </w:pPr>
      <w:r w:rsidRPr="00EE3A3C">
        <w:rPr>
          <w:rFonts w:ascii="Times New Roman" w:hAnsi="Times New Roman" w:cs="Times New Roman"/>
          <w:sz w:val="24"/>
        </w:rPr>
        <w:t>Sin embargo debido a las actuales condiciones del mercado mundial del petróleo, caracterizado por la volatilidad del precio del crudo  (y la tendencia de los últimos años del precio del barril a la baja,  manteniéndose muy por debajo de su valor histórico de 100 dólares el barril - actualmente su valor es de 50 dólares el barril -, y teniendo en consideraci</w:t>
      </w:r>
      <w:r>
        <w:rPr>
          <w:rFonts w:ascii="Times New Roman" w:hAnsi="Times New Roman" w:cs="Times New Roman"/>
          <w:sz w:val="24"/>
        </w:rPr>
        <w:t>ón que Argentina posee grandes y</w:t>
      </w:r>
      <w:r w:rsidRPr="00EE3A3C">
        <w:rPr>
          <w:rFonts w:ascii="Times New Roman" w:hAnsi="Times New Roman" w:cs="Times New Roman"/>
          <w:sz w:val="24"/>
        </w:rPr>
        <w:t>acimiento</w:t>
      </w:r>
      <w:r>
        <w:rPr>
          <w:rFonts w:ascii="Times New Roman" w:hAnsi="Times New Roman" w:cs="Times New Roman"/>
          <w:sz w:val="24"/>
        </w:rPr>
        <w:t>s n</w:t>
      </w:r>
      <w:r w:rsidRPr="00EE3A3C">
        <w:rPr>
          <w:rFonts w:ascii="Times New Roman" w:hAnsi="Times New Roman" w:cs="Times New Roman"/>
          <w:sz w:val="24"/>
        </w:rPr>
        <w:t xml:space="preserve">o </w:t>
      </w:r>
      <w:r>
        <w:rPr>
          <w:rFonts w:ascii="Times New Roman" w:hAnsi="Times New Roman" w:cs="Times New Roman"/>
          <w:sz w:val="24"/>
        </w:rPr>
        <w:t>c</w:t>
      </w:r>
      <w:r w:rsidRPr="00EE3A3C">
        <w:rPr>
          <w:rFonts w:ascii="Times New Roman" w:hAnsi="Times New Roman" w:cs="Times New Roman"/>
          <w:sz w:val="24"/>
        </w:rPr>
        <w:t>onvencional</w:t>
      </w:r>
      <w:r>
        <w:rPr>
          <w:rFonts w:ascii="Times New Roman" w:hAnsi="Times New Roman" w:cs="Times New Roman"/>
          <w:sz w:val="24"/>
        </w:rPr>
        <w:t>es</w:t>
      </w:r>
      <w:r w:rsidRPr="00EE3A3C">
        <w:rPr>
          <w:rFonts w:ascii="Times New Roman" w:hAnsi="Times New Roman" w:cs="Times New Roman"/>
          <w:sz w:val="24"/>
        </w:rPr>
        <w:t xml:space="preserve"> que, si bien no necesariamente es estéril o inviable económicamente, debe ser estudiado y explotado con técnicas diferentes a las utilizadas en los sistemas convencionales, debido a</w:t>
      </w:r>
      <w:r>
        <w:rPr>
          <w:rFonts w:ascii="Times New Roman" w:hAnsi="Times New Roman" w:cs="Times New Roman"/>
          <w:sz w:val="24"/>
        </w:rPr>
        <w:t xml:space="preserve"> su mayor costo de producción. C</w:t>
      </w:r>
      <w:r w:rsidRPr="00EE3A3C">
        <w:rPr>
          <w:rFonts w:ascii="Times New Roman" w:hAnsi="Times New Roman" w:cs="Times New Roman"/>
          <w:sz w:val="24"/>
        </w:rPr>
        <w:t xml:space="preserve">onsideramos que </w:t>
      </w:r>
      <w:r>
        <w:rPr>
          <w:rFonts w:ascii="Times New Roman" w:hAnsi="Times New Roman" w:cs="Times New Roman"/>
          <w:sz w:val="24"/>
        </w:rPr>
        <w:t xml:space="preserve">quizás </w:t>
      </w:r>
      <w:r w:rsidRPr="00EE3A3C">
        <w:rPr>
          <w:rFonts w:ascii="Times New Roman" w:hAnsi="Times New Roman" w:cs="Times New Roman"/>
          <w:sz w:val="24"/>
        </w:rPr>
        <w:t>no es el momento adecuado para que el Estado emprenda un proyecto de esta envergadura, pudiendo ser viable en un futuro.</w:t>
      </w:r>
    </w:p>
    <w:p w:rsidR="00334968" w:rsidRPr="00EE3A3C" w:rsidRDefault="00334968" w:rsidP="00334968">
      <w:pPr>
        <w:spacing w:after="0"/>
        <w:rPr>
          <w:rFonts w:ascii="Times New Roman" w:hAnsi="Times New Roman" w:cs="Times New Roman"/>
          <w:sz w:val="24"/>
        </w:rPr>
      </w:pPr>
    </w:p>
    <w:p w:rsidR="00334968" w:rsidRDefault="00334968" w:rsidP="00334968">
      <w:pPr>
        <w:spacing w:after="0"/>
        <w:rPr>
          <w:rFonts w:ascii="Times New Roman" w:hAnsi="Times New Roman" w:cs="Times New Roman"/>
          <w:sz w:val="24"/>
        </w:rPr>
      </w:pPr>
      <w:r>
        <w:rPr>
          <w:rFonts w:ascii="Times New Roman" w:hAnsi="Times New Roman" w:cs="Times New Roman"/>
          <w:sz w:val="24"/>
        </w:rPr>
        <w:t xml:space="preserve">Por eso, un </w:t>
      </w:r>
      <w:r w:rsidRPr="00EE3A3C">
        <w:rPr>
          <w:rFonts w:ascii="Times New Roman" w:hAnsi="Times New Roman" w:cs="Times New Roman"/>
          <w:sz w:val="24"/>
        </w:rPr>
        <w:t>proyecto viable que nos permitiría tener superávit fiscal y poder combatir e</w:t>
      </w:r>
      <w:r>
        <w:rPr>
          <w:rFonts w:ascii="Times New Roman" w:hAnsi="Times New Roman" w:cs="Times New Roman"/>
          <w:sz w:val="24"/>
        </w:rPr>
        <w:t xml:space="preserve">l gran flagelo de </w:t>
      </w:r>
      <w:r w:rsidRPr="00EE3A3C">
        <w:rPr>
          <w:rFonts w:ascii="Times New Roman" w:hAnsi="Times New Roman" w:cs="Times New Roman"/>
          <w:sz w:val="24"/>
        </w:rPr>
        <w:t xml:space="preserve">la deuda externa, es a través de la </w:t>
      </w:r>
      <w:r w:rsidRPr="00EE3A3C">
        <w:rPr>
          <w:rFonts w:ascii="Times New Roman" w:hAnsi="Times New Roman" w:cs="Times New Roman"/>
          <w:b/>
          <w:sz w:val="24"/>
          <w:u w:val="single"/>
        </w:rPr>
        <w:t>conformación de una empresa de capitales mixtos</w:t>
      </w:r>
      <w:r>
        <w:rPr>
          <w:rFonts w:ascii="Times New Roman" w:hAnsi="Times New Roman" w:cs="Times New Roman"/>
          <w:sz w:val="24"/>
        </w:rPr>
        <w:t xml:space="preserve"> (</w:t>
      </w:r>
      <w:r w:rsidRPr="00EE3A3C">
        <w:rPr>
          <w:rFonts w:ascii="Times New Roman" w:hAnsi="Times New Roman" w:cs="Times New Roman"/>
          <w:sz w:val="24"/>
        </w:rPr>
        <w:t xml:space="preserve">de capital estatal y privado) destinada a la explotación minera. </w:t>
      </w:r>
    </w:p>
    <w:p w:rsidR="00334968" w:rsidRDefault="00334968" w:rsidP="00334968">
      <w:pPr>
        <w:spacing w:after="0"/>
        <w:rPr>
          <w:rFonts w:ascii="Times New Roman" w:hAnsi="Times New Roman" w:cs="Times New Roman"/>
          <w:sz w:val="24"/>
        </w:rPr>
      </w:pPr>
      <w:r w:rsidRPr="00EE3A3C">
        <w:rPr>
          <w:rFonts w:ascii="Times New Roman" w:hAnsi="Times New Roman" w:cs="Times New Roman"/>
          <w:sz w:val="24"/>
        </w:rPr>
        <w:t>Argentina</w:t>
      </w:r>
      <w:r>
        <w:rPr>
          <w:rFonts w:ascii="Times New Roman" w:hAnsi="Times New Roman" w:cs="Times New Roman"/>
          <w:sz w:val="24"/>
        </w:rPr>
        <w:t>, en materia minera, ha</w:t>
      </w:r>
      <w:r w:rsidRPr="00EE3A3C">
        <w:rPr>
          <w:rFonts w:ascii="Times New Roman" w:hAnsi="Times New Roman" w:cs="Times New Roman"/>
          <w:sz w:val="24"/>
        </w:rPr>
        <w:t xml:space="preserve"> exportado durante el año</w:t>
      </w:r>
      <w:r>
        <w:rPr>
          <w:rFonts w:ascii="Times New Roman" w:hAnsi="Times New Roman" w:cs="Times New Roman"/>
          <w:sz w:val="24"/>
        </w:rPr>
        <w:t xml:space="preserve"> 2016 por los siguientes montos</w:t>
      </w:r>
      <w:r w:rsidRPr="00EE3A3C">
        <w:rPr>
          <w:rFonts w:ascii="Times New Roman" w:hAnsi="Times New Roman" w:cs="Times New Roman"/>
          <w:sz w:val="24"/>
        </w:rPr>
        <w:t>:</w:t>
      </w:r>
    </w:p>
    <w:p w:rsidR="00334968" w:rsidRPr="00EE3A3C" w:rsidRDefault="00334968" w:rsidP="00334968">
      <w:pPr>
        <w:spacing w:after="0"/>
        <w:rPr>
          <w:rFonts w:ascii="Times New Roman" w:hAnsi="Times New Roman" w:cs="Times New Roman"/>
          <w:sz w:val="24"/>
        </w:rPr>
      </w:pPr>
    </w:p>
    <w:p w:rsidR="00334968" w:rsidRPr="00EE3A3C" w:rsidRDefault="00334968" w:rsidP="00334968">
      <w:pPr>
        <w:spacing w:after="0"/>
        <w:rPr>
          <w:rFonts w:ascii="Times New Roman" w:hAnsi="Times New Roman" w:cs="Times New Roman"/>
          <w:sz w:val="24"/>
        </w:rPr>
      </w:pPr>
      <w:r w:rsidRPr="00EE3A3C">
        <w:rPr>
          <w:rFonts w:ascii="Times New Roman" w:hAnsi="Times New Roman" w:cs="Times New Roman"/>
          <w:sz w:val="24"/>
        </w:rPr>
        <w:t>1.</w:t>
      </w:r>
      <w:r w:rsidRPr="00EE3A3C">
        <w:rPr>
          <w:rFonts w:ascii="Times New Roman" w:hAnsi="Times New Roman" w:cs="Times New Roman"/>
          <w:sz w:val="24"/>
        </w:rPr>
        <w:tab/>
        <w:t>Productos Minerales: $2,5 miles de millones.</w:t>
      </w:r>
    </w:p>
    <w:p w:rsidR="00334968" w:rsidRDefault="00334968" w:rsidP="00334968">
      <w:pPr>
        <w:spacing w:after="0"/>
        <w:rPr>
          <w:rFonts w:ascii="Times New Roman" w:hAnsi="Times New Roman" w:cs="Times New Roman"/>
          <w:sz w:val="24"/>
        </w:rPr>
      </w:pPr>
    </w:p>
    <w:p w:rsidR="00334968" w:rsidRPr="00EE3A3C" w:rsidRDefault="00334968" w:rsidP="00334968">
      <w:pPr>
        <w:spacing w:after="0"/>
        <w:rPr>
          <w:rFonts w:ascii="Times New Roman" w:hAnsi="Times New Roman" w:cs="Times New Roman"/>
          <w:sz w:val="24"/>
        </w:rPr>
      </w:pPr>
      <w:r w:rsidRPr="00EE3A3C">
        <w:rPr>
          <w:rFonts w:ascii="Times New Roman" w:hAnsi="Times New Roman" w:cs="Times New Roman"/>
          <w:sz w:val="24"/>
        </w:rPr>
        <w:t>2.</w:t>
      </w:r>
      <w:r w:rsidRPr="00EE3A3C">
        <w:rPr>
          <w:rFonts w:ascii="Times New Roman" w:hAnsi="Times New Roman" w:cs="Times New Roman"/>
          <w:sz w:val="24"/>
        </w:rPr>
        <w:tab/>
        <w:t>Metales preciosos: $2,24 miles de millones.</w:t>
      </w:r>
    </w:p>
    <w:p w:rsidR="00334968" w:rsidRDefault="00334968" w:rsidP="00334968">
      <w:pPr>
        <w:spacing w:after="0"/>
        <w:rPr>
          <w:rFonts w:ascii="Times New Roman" w:hAnsi="Times New Roman" w:cs="Times New Roman"/>
          <w:sz w:val="24"/>
        </w:rPr>
      </w:pPr>
    </w:p>
    <w:p w:rsidR="00334968" w:rsidRPr="00EE3A3C" w:rsidRDefault="00334968" w:rsidP="00334968">
      <w:pPr>
        <w:spacing w:after="0"/>
        <w:rPr>
          <w:rFonts w:ascii="Times New Roman" w:hAnsi="Times New Roman" w:cs="Times New Roman"/>
          <w:sz w:val="24"/>
        </w:rPr>
      </w:pPr>
      <w:r w:rsidRPr="00EE3A3C">
        <w:rPr>
          <w:rFonts w:ascii="Times New Roman" w:hAnsi="Times New Roman" w:cs="Times New Roman"/>
          <w:sz w:val="24"/>
        </w:rPr>
        <w:t>3.</w:t>
      </w:r>
      <w:r w:rsidRPr="00EE3A3C">
        <w:rPr>
          <w:rFonts w:ascii="Times New Roman" w:hAnsi="Times New Roman" w:cs="Times New Roman"/>
          <w:sz w:val="24"/>
        </w:rPr>
        <w:tab/>
        <w:t>Metales no preciosos con valor agregado nacional (</w:t>
      </w:r>
      <w:proofErr w:type="spellStart"/>
      <w:r w:rsidRPr="00EE3A3C">
        <w:rPr>
          <w:rFonts w:ascii="Times New Roman" w:hAnsi="Times New Roman" w:cs="Times New Roman"/>
          <w:sz w:val="24"/>
        </w:rPr>
        <w:t>Raw</w:t>
      </w:r>
      <w:proofErr w:type="spellEnd"/>
      <w:r w:rsidRPr="00EE3A3C">
        <w:rPr>
          <w:rFonts w:ascii="Times New Roman" w:hAnsi="Times New Roman" w:cs="Times New Roman"/>
          <w:sz w:val="24"/>
        </w:rPr>
        <w:t xml:space="preserve"> Aluminio, plomo en bruto, tubos de hierro, hierro lámina en frío, alambre de aluminio, etc.): $1,26 miles de millones.</w:t>
      </w:r>
    </w:p>
    <w:p w:rsidR="00334968" w:rsidRDefault="00334968" w:rsidP="00334968">
      <w:pPr>
        <w:spacing w:after="0"/>
        <w:rPr>
          <w:rFonts w:ascii="Times New Roman" w:hAnsi="Times New Roman" w:cs="Times New Roman"/>
          <w:sz w:val="24"/>
        </w:rPr>
      </w:pPr>
    </w:p>
    <w:p w:rsidR="00334968" w:rsidRDefault="00334968" w:rsidP="00334968">
      <w:pPr>
        <w:spacing w:after="0"/>
        <w:rPr>
          <w:rFonts w:ascii="Times New Roman" w:hAnsi="Times New Roman" w:cs="Times New Roman"/>
          <w:sz w:val="24"/>
        </w:rPr>
      </w:pPr>
    </w:p>
    <w:p w:rsidR="00334968" w:rsidRPr="00EE3A3C" w:rsidRDefault="00334968" w:rsidP="00334968">
      <w:pPr>
        <w:spacing w:after="0"/>
        <w:rPr>
          <w:rFonts w:ascii="Times New Roman" w:hAnsi="Times New Roman" w:cs="Times New Roman"/>
          <w:sz w:val="24"/>
        </w:rPr>
      </w:pPr>
      <w:r w:rsidRPr="00EE3A3C">
        <w:rPr>
          <w:rFonts w:ascii="Times New Roman" w:hAnsi="Times New Roman" w:cs="Times New Roman"/>
          <w:sz w:val="24"/>
        </w:rPr>
        <w:t xml:space="preserve">Los minerales son recursos naturales no renovables, es decir, que su stock se agota con su uso. La minería en Argentina se encuentra diversificada tanto geográficamente como en productos. Algunas de las provincias con mayor actividad minera son: </w:t>
      </w:r>
      <w:r w:rsidRPr="007066D0">
        <w:rPr>
          <w:rFonts w:ascii="Times New Roman" w:hAnsi="Times New Roman" w:cs="Times New Roman"/>
          <w:sz w:val="24"/>
          <w:u w:val="single"/>
        </w:rPr>
        <w:t>Santa Cruz</w:t>
      </w:r>
      <w:r w:rsidRPr="00EE3A3C">
        <w:rPr>
          <w:rFonts w:ascii="Times New Roman" w:hAnsi="Times New Roman" w:cs="Times New Roman"/>
          <w:sz w:val="24"/>
        </w:rPr>
        <w:t xml:space="preserve"> (principalmente miner</w:t>
      </w:r>
      <w:r>
        <w:rPr>
          <w:rFonts w:ascii="Times New Roman" w:hAnsi="Times New Roman" w:cs="Times New Roman"/>
          <w:sz w:val="24"/>
        </w:rPr>
        <w:t xml:space="preserve">ales metalíferos, oro y plata), </w:t>
      </w:r>
      <w:r w:rsidRPr="007066D0">
        <w:rPr>
          <w:rFonts w:ascii="Times New Roman" w:hAnsi="Times New Roman" w:cs="Times New Roman"/>
          <w:sz w:val="24"/>
          <w:u w:val="single"/>
        </w:rPr>
        <w:t>Catamarca</w:t>
      </w:r>
      <w:r w:rsidRPr="00EE3A3C">
        <w:rPr>
          <w:rFonts w:ascii="Times New Roman" w:hAnsi="Times New Roman" w:cs="Times New Roman"/>
          <w:sz w:val="24"/>
        </w:rPr>
        <w:t xml:space="preserve"> (minerales metalíferos y no metalíferos, oro, cobre), </w:t>
      </w:r>
      <w:r w:rsidRPr="007066D0">
        <w:rPr>
          <w:rFonts w:ascii="Times New Roman" w:hAnsi="Times New Roman" w:cs="Times New Roman"/>
          <w:sz w:val="24"/>
          <w:u w:val="single"/>
        </w:rPr>
        <w:t>Córdoba</w:t>
      </w:r>
      <w:r w:rsidRPr="00EE3A3C">
        <w:rPr>
          <w:rFonts w:ascii="Times New Roman" w:hAnsi="Times New Roman" w:cs="Times New Roman"/>
          <w:sz w:val="24"/>
        </w:rPr>
        <w:t xml:space="preserve"> (principalmente rocas de aplicación, calizas para cemento) y </w:t>
      </w:r>
      <w:r w:rsidRPr="007066D0">
        <w:rPr>
          <w:rFonts w:ascii="Times New Roman" w:hAnsi="Times New Roman" w:cs="Times New Roman"/>
          <w:sz w:val="24"/>
          <w:u w:val="single"/>
        </w:rPr>
        <w:t>Jujuy</w:t>
      </w:r>
      <w:r w:rsidRPr="00EE3A3C">
        <w:rPr>
          <w:rFonts w:ascii="Times New Roman" w:hAnsi="Times New Roman" w:cs="Times New Roman"/>
          <w:sz w:val="24"/>
        </w:rPr>
        <w:t xml:space="preserve"> (minerale</w:t>
      </w:r>
      <w:r>
        <w:rPr>
          <w:rFonts w:ascii="Times New Roman" w:hAnsi="Times New Roman" w:cs="Times New Roman"/>
          <w:sz w:val="24"/>
        </w:rPr>
        <w:t>s metalíferos y no metalíferos)</w:t>
      </w:r>
      <w:r w:rsidRPr="00EE3A3C">
        <w:rPr>
          <w:rFonts w:ascii="Times New Roman" w:hAnsi="Times New Roman" w:cs="Times New Roman"/>
          <w:sz w:val="24"/>
        </w:rPr>
        <w:t xml:space="preserve">. </w:t>
      </w:r>
    </w:p>
    <w:p w:rsidR="00334968" w:rsidRDefault="00334968" w:rsidP="00334968">
      <w:pPr>
        <w:spacing w:after="0"/>
        <w:rPr>
          <w:rFonts w:ascii="Times New Roman" w:hAnsi="Times New Roman" w:cs="Times New Roman"/>
          <w:sz w:val="24"/>
        </w:rPr>
      </w:pPr>
    </w:p>
    <w:p w:rsidR="00334968" w:rsidRDefault="00334968" w:rsidP="00334968">
      <w:pPr>
        <w:spacing w:after="0"/>
        <w:rPr>
          <w:rFonts w:ascii="Times New Roman" w:hAnsi="Times New Roman" w:cs="Times New Roman"/>
          <w:sz w:val="24"/>
        </w:rPr>
      </w:pPr>
      <w:r w:rsidRPr="00EE3A3C">
        <w:rPr>
          <w:rFonts w:ascii="Times New Roman" w:hAnsi="Times New Roman" w:cs="Times New Roman"/>
          <w:sz w:val="24"/>
        </w:rPr>
        <w:t>C</w:t>
      </w:r>
      <w:r>
        <w:rPr>
          <w:rFonts w:ascii="Times New Roman" w:hAnsi="Times New Roman" w:cs="Times New Roman"/>
          <w:sz w:val="24"/>
        </w:rPr>
        <w:t>onsideram</w:t>
      </w:r>
      <w:r w:rsidRPr="00EE3A3C">
        <w:rPr>
          <w:rFonts w:ascii="Times New Roman" w:hAnsi="Times New Roman" w:cs="Times New Roman"/>
          <w:sz w:val="24"/>
        </w:rPr>
        <w:t xml:space="preserve">os que la forma más viable de desarrollar este tipo de emprendimientos es a través de una empresa mixta monopólica del mercado, permitiendo que los capitales privados nacionales puedan participar de ella a través de la </w:t>
      </w:r>
      <w:r>
        <w:rPr>
          <w:rFonts w:ascii="Times New Roman" w:hAnsi="Times New Roman" w:cs="Times New Roman"/>
          <w:sz w:val="24"/>
        </w:rPr>
        <w:t>a</w:t>
      </w:r>
      <w:r w:rsidRPr="00EE3A3C">
        <w:rPr>
          <w:rFonts w:ascii="Times New Roman" w:hAnsi="Times New Roman" w:cs="Times New Roman"/>
          <w:sz w:val="24"/>
        </w:rPr>
        <w:t>dministración y toma de decisiones</w:t>
      </w:r>
      <w:r>
        <w:rPr>
          <w:rFonts w:ascii="Times New Roman" w:hAnsi="Times New Roman" w:cs="Times New Roman"/>
          <w:sz w:val="24"/>
        </w:rPr>
        <w:t xml:space="preserve"> al mejor estilo de una empresa </w:t>
      </w:r>
      <w:r w:rsidRPr="00EE3A3C">
        <w:rPr>
          <w:rFonts w:ascii="Times New Roman" w:hAnsi="Times New Roman" w:cs="Times New Roman"/>
          <w:sz w:val="24"/>
        </w:rPr>
        <w:t>capitalista privada,</w:t>
      </w:r>
      <w:r>
        <w:rPr>
          <w:rFonts w:ascii="Times New Roman" w:hAnsi="Times New Roman" w:cs="Times New Roman"/>
          <w:sz w:val="24"/>
        </w:rPr>
        <w:t xml:space="preserve"> ya que</w:t>
      </w:r>
      <w:r w:rsidRPr="00EE3A3C">
        <w:rPr>
          <w:rFonts w:ascii="Times New Roman" w:hAnsi="Times New Roman" w:cs="Times New Roman"/>
          <w:sz w:val="24"/>
        </w:rPr>
        <w:t xml:space="preserve"> de esta forma se evitaría la burocracia inherente a cualquier actividad estatal y las oportun</w:t>
      </w:r>
      <w:r>
        <w:rPr>
          <w:rFonts w:ascii="Times New Roman" w:hAnsi="Times New Roman" w:cs="Times New Roman"/>
          <w:sz w:val="24"/>
        </w:rPr>
        <w:t>idades comerciales que se pudieran</w:t>
      </w:r>
      <w:r w:rsidRPr="00EE3A3C">
        <w:rPr>
          <w:rFonts w:ascii="Times New Roman" w:hAnsi="Times New Roman" w:cs="Times New Roman"/>
          <w:sz w:val="24"/>
        </w:rPr>
        <w:t xml:space="preserve"> presentar</w:t>
      </w:r>
      <w:r>
        <w:rPr>
          <w:rFonts w:ascii="Times New Roman" w:hAnsi="Times New Roman" w:cs="Times New Roman"/>
          <w:sz w:val="24"/>
        </w:rPr>
        <w:t>se,</w:t>
      </w:r>
      <w:r w:rsidRPr="00EE3A3C">
        <w:rPr>
          <w:rFonts w:ascii="Times New Roman" w:hAnsi="Times New Roman" w:cs="Times New Roman"/>
          <w:sz w:val="24"/>
        </w:rPr>
        <w:t xml:space="preserve"> sean llevadas a cabo de forma ágil y rápida (beneficiando de esta forma a </w:t>
      </w:r>
      <w:r>
        <w:rPr>
          <w:rFonts w:ascii="Times New Roman" w:hAnsi="Times New Roman" w:cs="Times New Roman"/>
          <w:sz w:val="24"/>
        </w:rPr>
        <w:t xml:space="preserve">la población argentina en su </w:t>
      </w:r>
      <w:r w:rsidRPr="00EE3A3C">
        <w:rPr>
          <w:rFonts w:ascii="Times New Roman" w:hAnsi="Times New Roman" w:cs="Times New Roman"/>
          <w:sz w:val="24"/>
        </w:rPr>
        <w:t>conjunto</w:t>
      </w:r>
      <w:r>
        <w:rPr>
          <w:rFonts w:ascii="Times New Roman" w:hAnsi="Times New Roman" w:cs="Times New Roman"/>
          <w:sz w:val="24"/>
        </w:rPr>
        <w:t>);</w:t>
      </w:r>
      <w:r w:rsidRPr="00EE3A3C">
        <w:rPr>
          <w:rFonts w:ascii="Times New Roman" w:hAnsi="Times New Roman" w:cs="Times New Roman"/>
          <w:sz w:val="24"/>
        </w:rPr>
        <w:t xml:space="preserve"> pero el control </w:t>
      </w:r>
      <w:r w:rsidRPr="00EE3A3C">
        <w:rPr>
          <w:rFonts w:ascii="Times New Roman" w:hAnsi="Times New Roman" w:cs="Times New Roman"/>
          <w:sz w:val="24"/>
        </w:rPr>
        <w:lastRenderedPageBreak/>
        <w:t xml:space="preserve">contable interno es facultad exclusiva del Estado, </w:t>
      </w:r>
      <w:r>
        <w:rPr>
          <w:rFonts w:ascii="Times New Roman" w:hAnsi="Times New Roman" w:cs="Times New Roman"/>
          <w:sz w:val="24"/>
        </w:rPr>
        <w:t>pues de este modo se reducirían</w:t>
      </w:r>
      <w:r w:rsidRPr="00EE3A3C">
        <w:rPr>
          <w:rFonts w:ascii="Times New Roman" w:hAnsi="Times New Roman" w:cs="Times New Roman"/>
          <w:sz w:val="24"/>
        </w:rPr>
        <w:t xml:space="preserve"> los peligros de un vaciamiento financiero de la empresa.</w:t>
      </w:r>
    </w:p>
    <w:p w:rsidR="00334968" w:rsidRPr="00EE3A3C" w:rsidRDefault="00334968" w:rsidP="00334968">
      <w:pPr>
        <w:spacing w:after="0"/>
        <w:rPr>
          <w:rFonts w:ascii="Times New Roman" w:hAnsi="Times New Roman" w:cs="Times New Roman"/>
          <w:sz w:val="24"/>
        </w:rPr>
      </w:pPr>
    </w:p>
    <w:p w:rsidR="00334968" w:rsidRPr="00EE3A3C" w:rsidRDefault="00334968" w:rsidP="00334968">
      <w:pPr>
        <w:spacing w:after="0"/>
        <w:rPr>
          <w:rFonts w:ascii="Times New Roman" w:hAnsi="Times New Roman" w:cs="Times New Roman"/>
          <w:sz w:val="24"/>
        </w:rPr>
      </w:pPr>
      <w:r w:rsidRPr="00EE3A3C">
        <w:rPr>
          <w:rFonts w:ascii="Times New Roman" w:hAnsi="Times New Roman" w:cs="Times New Roman"/>
          <w:sz w:val="24"/>
        </w:rPr>
        <w:t>Un</w:t>
      </w:r>
      <w:r>
        <w:rPr>
          <w:rFonts w:ascii="Times New Roman" w:hAnsi="Times New Roman" w:cs="Times New Roman"/>
          <w:sz w:val="24"/>
        </w:rPr>
        <w:t>o de</w:t>
      </w:r>
      <w:r w:rsidRPr="00EE3A3C">
        <w:rPr>
          <w:rFonts w:ascii="Times New Roman" w:hAnsi="Times New Roman" w:cs="Times New Roman"/>
          <w:sz w:val="24"/>
        </w:rPr>
        <w:t xml:space="preserve"> </w:t>
      </w:r>
      <w:r>
        <w:rPr>
          <w:rFonts w:ascii="Times New Roman" w:hAnsi="Times New Roman" w:cs="Times New Roman"/>
          <w:sz w:val="24"/>
        </w:rPr>
        <w:t xml:space="preserve">los </w:t>
      </w:r>
      <w:r w:rsidRPr="00EE3A3C">
        <w:rPr>
          <w:rFonts w:ascii="Times New Roman" w:hAnsi="Times New Roman" w:cs="Times New Roman"/>
          <w:sz w:val="24"/>
        </w:rPr>
        <w:t>tema</w:t>
      </w:r>
      <w:r>
        <w:rPr>
          <w:rFonts w:ascii="Times New Roman" w:hAnsi="Times New Roman" w:cs="Times New Roman"/>
          <w:sz w:val="24"/>
        </w:rPr>
        <w:t>s</w:t>
      </w:r>
      <w:r w:rsidRPr="00EE3A3C">
        <w:rPr>
          <w:rFonts w:ascii="Times New Roman" w:hAnsi="Times New Roman" w:cs="Times New Roman"/>
          <w:sz w:val="24"/>
        </w:rPr>
        <w:t xml:space="preserve"> que puede</w:t>
      </w:r>
      <w:r>
        <w:rPr>
          <w:rFonts w:ascii="Times New Roman" w:hAnsi="Times New Roman" w:cs="Times New Roman"/>
          <w:sz w:val="24"/>
        </w:rPr>
        <w:t>n</w:t>
      </w:r>
      <w:r w:rsidRPr="00EE3A3C">
        <w:rPr>
          <w:rFonts w:ascii="Times New Roman" w:hAnsi="Times New Roman" w:cs="Times New Roman"/>
          <w:sz w:val="24"/>
        </w:rPr>
        <w:t xml:space="preserve"> prestarse a debate</w:t>
      </w:r>
      <w:r>
        <w:rPr>
          <w:rFonts w:ascii="Times New Roman" w:hAnsi="Times New Roman" w:cs="Times New Roman"/>
          <w:sz w:val="24"/>
        </w:rPr>
        <w:t>,</w:t>
      </w:r>
      <w:r w:rsidRPr="00EE3A3C">
        <w:rPr>
          <w:rFonts w:ascii="Times New Roman" w:hAnsi="Times New Roman" w:cs="Times New Roman"/>
          <w:sz w:val="24"/>
        </w:rPr>
        <w:t xml:space="preserve"> es</w:t>
      </w:r>
      <w:r>
        <w:rPr>
          <w:rFonts w:ascii="Times New Roman" w:hAnsi="Times New Roman" w:cs="Times New Roman"/>
          <w:sz w:val="24"/>
        </w:rPr>
        <w:t xml:space="preserve"> el de</w:t>
      </w:r>
      <w:r w:rsidRPr="00EE3A3C">
        <w:rPr>
          <w:rFonts w:ascii="Times New Roman" w:hAnsi="Times New Roman" w:cs="Times New Roman"/>
          <w:sz w:val="24"/>
        </w:rPr>
        <w:t xml:space="preserve"> los porcentajes de participación del capital estatal y del capital privado. Estimamos que como mínimo el </w:t>
      </w:r>
      <w:r>
        <w:rPr>
          <w:rFonts w:ascii="Times New Roman" w:hAnsi="Times New Roman" w:cs="Times New Roman"/>
          <w:sz w:val="24"/>
        </w:rPr>
        <w:t>90%</w:t>
      </w:r>
      <w:r w:rsidRPr="00EE3A3C">
        <w:rPr>
          <w:rFonts w:ascii="Times New Roman" w:hAnsi="Times New Roman" w:cs="Times New Roman"/>
          <w:sz w:val="24"/>
        </w:rPr>
        <w:t xml:space="preserve"> del capital debe ser aportad</w:t>
      </w:r>
      <w:r>
        <w:rPr>
          <w:rFonts w:ascii="Times New Roman" w:hAnsi="Times New Roman" w:cs="Times New Roman"/>
          <w:sz w:val="24"/>
        </w:rPr>
        <w:t xml:space="preserve">o por el Estado y el resto (el </w:t>
      </w:r>
      <w:r w:rsidRPr="00EE3A3C">
        <w:rPr>
          <w:rFonts w:ascii="Times New Roman" w:hAnsi="Times New Roman" w:cs="Times New Roman"/>
          <w:sz w:val="24"/>
        </w:rPr>
        <w:t>10</w:t>
      </w:r>
      <w:r>
        <w:rPr>
          <w:rFonts w:ascii="Times New Roman" w:hAnsi="Times New Roman" w:cs="Times New Roman"/>
          <w:sz w:val="24"/>
        </w:rPr>
        <w:t>%</w:t>
      </w:r>
      <w:r w:rsidRPr="00EE3A3C">
        <w:rPr>
          <w:rFonts w:ascii="Times New Roman" w:hAnsi="Times New Roman" w:cs="Times New Roman"/>
          <w:sz w:val="24"/>
        </w:rPr>
        <w:t>) debe ser aportado por empresarios nacionales. A su vez, debe</w:t>
      </w:r>
      <w:r>
        <w:rPr>
          <w:rFonts w:ascii="Times New Roman" w:hAnsi="Times New Roman" w:cs="Times New Roman"/>
          <w:sz w:val="24"/>
        </w:rPr>
        <w:t>n</w:t>
      </w:r>
      <w:r w:rsidRPr="00EE3A3C">
        <w:rPr>
          <w:rFonts w:ascii="Times New Roman" w:hAnsi="Times New Roman" w:cs="Times New Roman"/>
          <w:sz w:val="24"/>
        </w:rPr>
        <w:t xml:space="preserve"> establecerse mecanismos de estímulo empresario, incentivando a la administración (función que recaería sobre los empresarios privados)</w:t>
      </w:r>
      <w:r>
        <w:rPr>
          <w:rFonts w:ascii="Times New Roman" w:hAnsi="Times New Roman" w:cs="Times New Roman"/>
          <w:sz w:val="24"/>
        </w:rPr>
        <w:t>,</w:t>
      </w:r>
      <w:r w:rsidRPr="00EE3A3C">
        <w:rPr>
          <w:rFonts w:ascii="Times New Roman" w:hAnsi="Times New Roman" w:cs="Times New Roman"/>
          <w:sz w:val="24"/>
        </w:rPr>
        <w:t xml:space="preserve"> con el objeto de que ese grupo empresarial optimice las ganancias, agilizando la gestión y, por lo tanto, viéndose beneficiado en el reparto de las utilidades en retribución a su </w:t>
      </w:r>
      <w:r>
        <w:rPr>
          <w:rFonts w:ascii="Times New Roman" w:hAnsi="Times New Roman" w:cs="Times New Roman"/>
          <w:sz w:val="24"/>
        </w:rPr>
        <w:t>esfuerzo y eficacia empleados. D</w:t>
      </w:r>
      <w:r w:rsidRPr="00EE3A3C">
        <w:rPr>
          <w:rFonts w:ascii="Times New Roman" w:hAnsi="Times New Roman" w:cs="Times New Roman"/>
          <w:sz w:val="24"/>
        </w:rPr>
        <w:t xml:space="preserve">e esta forma, no sólo se beneficiaría </w:t>
      </w:r>
      <w:r>
        <w:rPr>
          <w:rFonts w:ascii="Times New Roman" w:hAnsi="Times New Roman" w:cs="Times New Roman"/>
          <w:sz w:val="24"/>
        </w:rPr>
        <w:t xml:space="preserve">a </w:t>
      </w:r>
      <w:r w:rsidRPr="00EE3A3C">
        <w:rPr>
          <w:rFonts w:ascii="Times New Roman" w:hAnsi="Times New Roman" w:cs="Times New Roman"/>
          <w:sz w:val="24"/>
        </w:rPr>
        <w:t>un sector del empresariado nacional</w:t>
      </w:r>
      <w:r>
        <w:rPr>
          <w:rFonts w:ascii="Times New Roman" w:hAnsi="Times New Roman" w:cs="Times New Roman"/>
          <w:sz w:val="24"/>
        </w:rPr>
        <w:t>,</w:t>
      </w:r>
      <w:r w:rsidRPr="00EE3A3C">
        <w:rPr>
          <w:rFonts w:ascii="Times New Roman" w:hAnsi="Times New Roman" w:cs="Times New Roman"/>
          <w:sz w:val="24"/>
        </w:rPr>
        <w:t xml:space="preserve"> sino </w:t>
      </w:r>
      <w:r>
        <w:rPr>
          <w:rFonts w:ascii="Times New Roman" w:hAnsi="Times New Roman" w:cs="Times New Roman"/>
          <w:sz w:val="24"/>
        </w:rPr>
        <w:t>a la totalidad del  Estado y a toda su población</w:t>
      </w:r>
      <w:r w:rsidRPr="00EE3A3C">
        <w:rPr>
          <w:rFonts w:ascii="Times New Roman" w:hAnsi="Times New Roman" w:cs="Times New Roman"/>
          <w:sz w:val="24"/>
        </w:rPr>
        <w:t>.</w:t>
      </w:r>
    </w:p>
    <w:p w:rsidR="00334968" w:rsidRPr="00EE3A3C" w:rsidRDefault="00334968" w:rsidP="00334968">
      <w:pPr>
        <w:spacing w:after="0"/>
        <w:rPr>
          <w:rFonts w:ascii="Times New Roman" w:hAnsi="Times New Roman" w:cs="Times New Roman"/>
          <w:sz w:val="24"/>
        </w:rPr>
      </w:pPr>
      <w:r w:rsidRPr="00EE3A3C">
        <w:rPr>
          <w:rFonts w:ascii="Times New Roman" w:hAnsi="Times New Roman" w:cs="Times New Roman"/>
          <w:sz w:val="24"/>
        </w:rPr>
        <w:t>Si tomamos en cuenta los datos vertidos anteri</w:t>
      </w:r>
      <w:r>
        <w:rPr>
          <w:rFonts w:ascii="Times New Roman" w:hAnsi="Times New Roman" w:cs="Times New Roman"/>
          <w:sz w:val="24"/>
        </w:rPr>
        <w:t>ormente, en la actividad minera</w:t>
      </w:r>
      <w:r w:rsidRPr="00EE3A3C">
        <w:rPr>
          <w:rFonts w:ascii="Times New Roman" w:hAnsi="Times New Roman" w:cs="Times New Roman"/>
          <w:sz w:val="24"/>
        </w:rPr>
        <w:t xml:space="preserve"> tenemos una capacidad mínima de exportar por un saldo total anual de $6.000.000.000. </w:t>
      </w:r>
    </w:p>
    <w:p w:rsidR="00334968" w:rsidRDefault="00334968" w:rsidP="00334968">
      <w:pPr>
        <w:spacing w:after="0"/>
        <w:rPr>
          <w:rFonts w:ascii="Times New Roman" w:hAnsi="Times New Roman" w:cs="Times New Roman"/>
          <w:sz w:val="24"/>
        </w:rPr>
      </w:pPr>
    </w:p>
    <w:p w:rsidR="00334968" w:rsidRDefault="00334968" w:rsidP="00334968">
      <w:pPr>
        <w:spacing w:after="0"/>
        <w:rPr>
          <w:rFonts w:ascii="Times New Roman" w:hAnsi="Times New Roman" w:cs="Times New Roman"/>
          <w:sz w:val="24"/>
        </w:rPr>
      </w:pPr>
    </w:p>
    <w:p w:rsidR="00334968" w:rsidRDefault="00334968" w:rsidP="00334968">
      <w:pPr>
        <w:spacing w:after="0"/>
        <w:rPr>
          <w:rFonts w:ascii="Times New Roman" w:hAnsi="Times New Roman" w:cs="Times New Roman"/>
          <w:sz w:val="24"/>
        </w:rPr>
      </w:pPr>
      <w:r>
        <w:rPr>
          <w:rFonts w:ascii="Times New Roman" w:hAnsi="Times New Roman" w:cs="Times New Roman"/>
          <w:sz w:val="24"/>
        </w:rPr>
        <w:t>Galante, Gabriela Luz.</w:t>
      </w:r>
    </w:p>
    <w:p w:rsidR="00334968" w:rsidRDefault="00334968" w:rsidP="00334968">
      <w:pPr>
        <w:spacing w:after="0"/>
        <w:rPr>
          <w:rFonts w:ascii="Times New Roman" w:hAnsi="Times New Roman" w:cs="Times New Roman"/>
          <w:sz w:val="24"/>
        </w:rPr>
      </w:pPr>
      <w:proofErr w:type="spellStart"/>
      <w:r>
        <w:rPr>
          <w:rFonts w:ascii="Times New Roman" w:hAnsi="Times New Roman" w:cs="Times New Roman"/>
          <w:sz w:val="24"/>
        </w:rPr>
        <w:t>Galli</w:t>
      </w:r>
      <w:proofErr w:type="spellEnd"/>
      <w:r>
        <w:rPr>
          <w:rFonts w:ascii="Times New Roman" w:hAnsi="Times New Roman" w:cs="Times New Roman"/>
          <w:sz w:val="24"/>
        </w:rPr>
        <w:t xml:space="preserve"> Ugarte, Maximiliano.</w:t>
      </w:r>
    </w:p>
    <w:p w:rsidR="00334968" w:rsidRDefault="00334968" w:rsidP="00334968">
      <w:pPr>
        <w:spacing w:after="0"/>
        <w:rPr>
          <w:rFonts w:ascii="Times New Roman" w:hAnsi="Times New Roman" w:cs="Times New Roman"/>
          <w:sz w:val="24"/>
        </w:rPr>
      </w:pPr>
      <w:r>
        <w:rPr>
          <w:rFonts w:ascii="Times New Roman" w:hAnsi="Times New Roman" w:cs="Times New Roman"/>
          <w:sz w:val="24"/>
        </w:rPr>
        <w:t>Marín, Sofía Soledad.</w:t>
      </w:r>
    </w:p>
    <w:p w:rsidR="00334968" w:rsidRDefault="00334968" w:rsidP="00334968">
      <w:pPr>
        <w:spacing w:after="0"/>
        <w:rPr>
          <w:rFonts w:ascii="Times New Roman" w:hAnsi="Times New Roman" w:cs="Times New Roman"/>
          <w:sz w:val="24"/>
        </w:rPr>
      </w:pPr>
      <w:r>
        <w:rPr>
          <w:rFonts w:ascii="Times New Roman" w:hAnsi="Times New Roman" w:cs="Times New Roman"/>
          <w:sz w:val="24"/>
        </w:rPr>
        <w:t>Porras, María Paz.</w:t>
      </w:r>
    </w:p>
    <w:p w:rsidR="00334968" w:rsidRDefault="00334968" w:rsidP="00334968">
      <w:pPr>
        <w:spacing w:after="0"/>
        <w:rPr>
          <w:rFonts w:ascii="Times New Roman" w:hAnsi="Times New Roman" w:cs="Times New Roman"/>
          <w:sz w:val="24"/>
        </w:rPr>
      </w:pPr>
      <w:r>
        <w:rPr>
          <w:rFonts w:ascii="Times New Roman" w:hAnsi="Times New Roman" w:cs="Times New Roman"/>
          <w:sz w:val="24"/>
        </w:rPr>
        <w:t xml:space="preserve">Romero Mc </w:t>
      </w:r>
      <w:proofErr w:type="spellStart"/>
      <w:r>
        <w:rPr>
          <w:rFonts w:ascii="Times New Roman" w:hAnsi="Times New Roman" w:cs="Times New Roman"/>
          <w:sz w:val="24"/>
        </w:rPr>
        <w:t>Intosh</w:t>
      </w:r>
      <w:proofErr w:type="spellEnd"/>
      <w:r>
        <w:rPr>
          <w:rFonts w:ascii="Times New Roman" w:hAnsi="Times New Roman" w:cs="Times New Roman"/>
          <w:sz w:val="24"/>
        </w:rPr>
        <w:t>, María Victoria.</w:t>
      </w:r>
    </w:p>
    <w:p w:rsidR="00334968" w:rsidRDefault="00334968" w:rsidP="00334968">
      <w:pPr>
        <w:spacing w:after="0"/>
        <w:rPr>
          <w:rFonts w:ascii="Times New Roman" w:hAnsi="Times New Roman" w:cs="Times New Roman"/>
          <w:sz w:val="24"/>
        </w:rPr>
      </w:pPr>
      <w:proofErr w:type="spellStart"/>
      <w:r>
        <w:rPr>
          <w:rFonts w:ascii="Times New Roman" w:hAnsi="Times New Roman" w:cs="Times New Roman"/>
          <w:sz w:val="24"/>
        </w:rPr>
        <w:t>Sedda</w:t>
      </w:r>
      <w:proofErr w:type="spellEnd"/>
      <w:r>
        <w:rPr>
          <w:rFonts w:ascii="Times New Roman" w:hAnsi="Times New Roman" w:cs="Times New Roman"/>
          <w:sz w:val="24"/>
        </w:rPr>
        <w:t>, José María.</w:t>
      </w:r>
    </w:p>
    <w:p w:rsidR="00334968" w:rsidRDefault="00334968" w:rsidP="00334968">
      <w:pPr>
        <w:spacing w:after="0"/>
        <w:rPr>
          <w:rFonts w:ascii="Times New Roman" w:hAnsi="Times New Roman" w:cs="Times New Roman"/>
          <w:sz w:val="24"/>
        </w:rPr>
      </w:pPr>
      <w:proofErr w:type="spellStart"/>
      <w:r>
        <w:rPr>
          <w:rFonts w:ascii="Times New Roman" w:hAnsi="Times New Roman" w:cs="Times New Roman"/>
          <w:sz w:val="24"/>
        </w:rPr>
        <w:t>Saffores</w:t>
      </w:r>
      <w:proofErr w:type="spellEnd"/>
      <w:r>
        <w:rPr>
          <w:rFonts w:ascii="Times New Roman" w:hAnsi="Times New Roman" w:cs="Times New Roman"/>
          <w:sz w:val="24"/>
        </w:rPr>
        <w:t>, Pablo Federico.</w:t>
      </w:r>
    </w:p>
    <w:p w:rsidR="00334968" w:rsidRDefault="00334968" w:rsidP="00334968">
      <w:pPr>
        <w:spacing w:line="360" w:lineRule="auto"/>
        <w:ind w:firstLine="567"/>
        <w:jc w:val="both"/>
        <w:rPr>
          <w:rFonts w:ascii="Times New Roman" w:hAnsi="Times New Roman" w:cs="Times New Roman"/>
          <w:b/>
          <w:sz w:val="24"/>
        </w:rPr>
      </w:pPr>
      <w:r>
        <w:rPr>
          <w:rFonts w:ascii="Times New Roman" w:hAnsi="Times New Roman" w:cs="Times New Roman"/>
          <w:b/>
          <w:sz w:val="24"/>
        </w:rPr>
        <w:t>Alumnos de la Comisión 1, Cátedra I. Finanzas y D</w:t>
      </w:r>
    </w:p>
    <w:p w:rsidR="00AB6153" w:rsidRDefault="00AB6153" w:rsidP="00334968">
      <w:pPr>
        <w:spacing w:line="360" w:lineRule="auto"/>
        <w:ind w:firstLine="567"/>
        <w:jc w:val="both"/>
        <w:rPr>
          <w:rFonts w:ascii="Times New Roman" w:hAnsi="Times New Roman" w:cs="Times New Roman"/>
          <w:b/>
          <w:sz w:val="24"/>
        </w:rPr>
      </w:pPr>
    </w:p>
    <w:p w:rsidR="00AB6153" w:rsidRDefault="00AB6153" w:rsidP="00334968">
      <w:pPr>
        <w:spacing w:line="360" w:lineRule="auto"/>
        <w:ind w:firstLine="567"/>
        <w:jc w:val="both"/>
        <w:rPr>
          <w:rFonts w:ascii="Times New Roman" w:hAnsi="Times New Roman" w:cs="Times New Roman"/>
          <w:b/>
          <w:sz w:val="24"/>
        </w:rPr>
      </w:pPr>
    </w:p>
    <w:p w:rsidR="00AB6153" w:rsidRDefault="00AB6153" w:rsidP="00334968">
      <w:pPr>
        <w:spacing w:line="360" w:lineRule="auto"/>
        <w:ind w:firstLine="567"/>
        <w:jc w:val="both"/>
        <w:rPr>
          <w:rFonts w:ascii="Times New Roman" w:hAnsi="Times New Roman" w:cs="Times New Roman"/>
          <w:b/>
          <w:sz w:val="24"/>
        </w:rPr>
      </w:pPr>
    </w:p>
    <w:p w:rsidR="00AB6153" w:rsidRDefault="00AB6153" w:rsidP="00334968">
      <w:pPr>
        <w:spacing w:line="360" w:lineRule="auto"/>
        <w:ind w:firstLine="567"/>
        <w:jc w:val="both"/>
        <w:rPr>
          <w:rFonts w:ascii="Times New Roman" w:hAnsi="Times New Roman" w:cs="Times New Roman"/>
          <w:b/>
          <w:sz w:val="24"/>
        </w:rPr>
      </w:pPr>
    </w:p>
    <w:p w:rsidR="00AB6153" w:rsidRDefault="00AB6153" w:rsidP="00AB615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u w:val="single"/>
          <w:lang w:val="es-ES"/>
        </w:rPr>
        <w:t>DEUDA EXTERNA</w:t>
      </w:r>
      <w:r>
        <w:rPr>
          <w:rStyle w:val="normaltextrun"/>
          <w:rFonts w:ascii="Arial" w:hAnsi="Arial" w:cs="Arial"/>
          <w:b/>
          <w:bCs/>
          <w:sz w:val="22"/>
          <w:szCs w:val="22"/>
          <w:lang w:val="es-ES"/>
        </w:rPr>
        <w:t> </w:t>
      </w:r>
      <w:r>
        <w:rPr>
          <w:rStyle w:val="eop"/>
          <w:rFonts w:ascii="Arial" w:hAnsi="Arial" w:cs="Arial"/>
          <w:sz w:val="22"/>
          <w:szCs w:val="22"/>
        </w:rPr>
        <w:t> </w:t>
      </w:r>
    </w:p>
    <w:p w:rsidR="00AB6153" w:rsidRDefault="00AB6153" w:rsidP="00AB615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u w:val="single"/>
          <w:lang w:val="es-ES"/>
        </w:rPr>
        <w:t>POSICION NEUTRAL</w:t>
      </w:r>
      <w:r>
        <w:rPr>
          <w:rStyle w:val="eop"/>
          <w:rFonts w:ascii="Arial" w:hAnsi="Arial" w:cs="Arial"/>
          <w:sz w:val="22"/>
          <w:szCs w:val="22"/>
        </w:rPr>
        <w:t> </w:t>
      </w:r>
    </w:p>
    <w:p w:rsidR="00AB6153" w:rsidRDefault="00AB6153" w:rsidP="00AB615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u w:val="single"/>
          <w:lang w:val="es-ES"/>
        </w:rPr>
        <w:t>Comisión 2</w:t>
      </w:r>
      <w:r>
        <w:rPr>
          <w:rStyle w:val="normaltextrun"/>
          <w:rFonts w:ascii="Arial" w:hAnsi="Arial" w:cs="Arial"/>
          <w:b/>
          <w:bCs/>
          <w:sz w:val="22"/>
          <w:szCs w:val="22"/>
          <w:lang w:val="es-ES"/>
        </w:rPr>
        <w:t> </w:t>
      </w:r>
      <w:r>
        <w:rPr>
          <w:rStyle w:val="eop"/>
          <w:rFonts w:ascii="Arial" w:hAnsi="Arial" w:cs="Arial"/>
          <w:sz w:val="22"/>
          <w:szCs w:val="22"/>
        </w:rPr>
        <w:t> </w:t>
      </w:r>
    </w:p>
    <w:p w:rsidR="00AB6153" w:rsidRDefault="00AB6153" w:rsidP="00AB615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s-ES"/>
        </w:rPr>
        <w:t> </w:t>
      </w:r>
      <w:r>
        <w:rPr>
          <w:rStyle w:val="eop"/>
          <w:rFonts w:ascii="Arial" w:hAnsi="Arial" w:cs="Arial"/>
          <w:sz w:val="22"/>
          <w:szCs w:val="22"/>
        </w:rPr>
        <w:t> </w:t>
      </w:r>
    </w:p>
    <w:p w:rsidR="00AB6153" w:rsidRDefault="00AB6153" w:rsidP="00AB615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s-ES"/>
        </w:rPr>
        <w:t> </w:t>
      </w:r>
      <w:r>
        <w:rPr>
          <w:rStyle w:val="eop"/>
          <w:rFonts w:ascii="Arial" w:hAnsi="Arial" w:cs="Arial"/>
          <w:sz w:val="22"/>
          <w:szCs w:val="22"/>
        </w:rPr>
        <w:t> </w:t>
      </w:r>
    </w:p>
    <w:p w:rsidR="00AB6153" w:rsidRDefault="00AB6153" w:rsidP="00AB6153">
      <w:pPr>
        <w:pStyle w:val="paragraph"/>
        <w:numPr>
          <w:ilvl w:val="0"/>
          <w:numId w:val="8"/>
        </w:numPr>
        <w:spacing w:before="0" w:beforeAutospacing="0" w:after="0" w:afterAutospacing="0"/>
        <w:ind w:left="360" w:firstLine="0"/>
        <w:jc w:val="both"/>
        <w:textAlignment w:val="baseline"/>
        <w:rPr>
          <w:rFonts w:ascii="Calibri" w:hAnsi="Calibri" w:cs="Calibri"/>
          <w:sz w:val="22"/>
          <w:szCs w:val="22"/>
        </w:rPr>
      </w:pPr>
      <w:r>
        <w:rPr>
          <w:rStyle w:val="normaltextrun"/>
          <w:rFonts w:ascii="Arial" w:hAnsi="Arial" w:cs="Arial"/>
          <w:b/>
          <w:bCs/>
          <w:sz w:val="22"/>
          <w:szCs w:val="22"/>
          <w:u w:val="single"/>
          <w:lang w:val="es-ES"/>
        </w:rPr>
        <w:t>Postura adoptada frente a la deuda externa en Argentina.</w:t>
      </w:r>
      <w:r>
        <w:rPr>
          <w:rStyle w:val="eop"/>
          <w:rFonts w:ascii="Arial" w:hAnsi="Arial" w:cs="Arial"/>
          <w:sz w:val="22"/>
          <w:szCs w:val="22"/>
        </w:rPr>
        <w:t> </w:t>
      </w:r>
    </w:p>
    <w:p w:rsidR="00AB6153" w:rsidRDefault="00AB6153" w:rsidP="00AB615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s-ES"/>
        </w:rPr>
        <w:t> </w:t>
      </w:r>
      <w:r>
        <w:rPr>
          <w:rStyle w:val="eop"/>
          <w:rFonts w:ascii="Arial" w:hAnsi="Arial" w:cs="Arial"/>
          <w:sz w:val="22"/>
          <w:szCs w:val="22"/>
        </w:rPr>
        <w:t> </w:t>
      </w:r>
    </w:p>
    <w:p w:rsidR="00AB6153" w:rsidRDefault="00AB6153" w:rsidP="00AB6153">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sz w:val="22"/>
          <w:szCs w:val="22"/>
          <w:lang w:val="es-ES"/>
        </w:rPr>
        <w:t>Del análisis de los documentales y lo comentado en clase, junto con la bibliografía consultada para la realización del presente trabajo, comprendimos que aquel primer empréstito, tomado por el gobierno de Martín Rodríguez, marco el destino del país en su política de endeudamiento.</w:t>
      </w:r>
      <w:r>
        <w:rPr>
          <w:rStyle w:val="eop"/>
          <w:rFonts w:ascii="Arial" w:hAnsi="Arial" w:cs="Arial"/>
          <w:sz w:val="22"/>
          <w:szCs w:val="22"/>
        </w:rPr>
        <w:t> </w:t>
      </w:r>
    </w:p>
    <w:p w:rsidR="00AB6153" w:rsidRDefault="00AB6153" w:rsidP="00AB6153">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sz w:val="22"/>
          <w:szCs w:val="22"/>
          <w:lang w:val="es-ES"/>
        </w:rPr>
        <w:lastRenderedPageBreak/>
        <w:t>Más allá del endeudamiento en sí, lo que afecta realmente nuestro país, es que los empréstitos tomados no fueron utilizados en búsqueda de remontar la actividad productiva, objetivo principal para sacar adelante las finanzas de una nación. </w:t>
      </w:r>
      <w:r>
        <w:rPr>
          <w:rStyle w:val="eop"/>
          <w:rFonts w:ascii="Arial" w:hAnsi="Arial" w:cs="Arial"/>
          <w:sz w:val="22"/>
          <w:szCs w:val="22"/>
        </w:rPr>
        <w:t> </w:t>
      </w:r>
    </w:p>
    <w:p w:rsidR="00AB6153" w:rsidRDefault="00AB6153" w:rsidP="00AB6153">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sz w:val="22"/>
          <w:szCs w:val="22"/>
          <w:lang w:val="es-ES"/>
        </w:rPr>
        <w:t>En este último sentido, de los créditos que se solicitaron, un gran porcentaje fue destinado a la cancelación de deudas anteriores, sometiendo al Estado nacional a un endeudamiento sin salida, del que se hace cuesta arriba salir.</w:t>
      </w:r>
      <w:r>
        <w:rPr>
          <w:rStyle w:val="eop"/>
          <w:rFonts w:ascii="Arial" w:hAnsi="Arial" w:cs="Arial"/>
          <w:sz w:val="22"/>
          <w:szCs w:val="22"/>
        </w:rPr>
        <w:t> </w:t>
      </w:r>
    </w:p>
    <w:p w:rsidR="00AB6153" w:rsidRDefault="00AB6153" w:rsidP="00AB6153">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sz w:val="22"/>
          <w:szCs w:val="22"/>
          <w:lang w:val="es-ES"/>
        </w:rPr>
        <w:t>No se trata de la cuantía de la deuda externa de un país, sino que, aun con una deuda externa considerable, la actividad productiva me permita mantener equilibrada la balanza de pagos y las finanzas de la Nación.</w:t>
      </w:r>
      <w:r>
        <w:rPr>
          <w:rStyle w:val="eop"/>
          <w:rFonts w:ascii="Arial" w:hAnsi="Arial" w:cs="Arial"/>
          <w:sz w:val="22"/>
          <w:szCs w:val="22"/>
        </w:rPr>
        <w:t> </w:t>
      </w:r>
    </w:p>
    <w:p w:rsidR="00AB6153" w:rsidRDefault="00AB6153" w:rsidP="00AB6153">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sz w:val="22"/>
          <w:szCs w:val="22"/>
          <w:lang w:val="es-ES"/>
        </w:rPr>
        <w:t>También se desprende, del recorrido histórico visto, como se repiten una y otra vez los mismos ciclos, y como los protagonistas de la historia, si bien cambian de nombre y apellido, mantienen un mismo rol. </w:t>
      </w:r>
      <w:r>
        <w:rPr>
          <w:rStyle w:val="eop"/>
          <w:rFonts w:ascii="Arial" w:hAnsi="Arial" w:cs="Arial"/>
          <w:sz w:val="22"/>
          <w:szCs w:val="22"/>
        </w:rPr>
        <w:t> </w:t>
      </w:r>
    </w:p>
    <w:p w:rsidR="00AB6153" w:rsidRDefault="00AB6153" w:rsidP="00AB6153">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sz w:val="22"/>
          <w:szCs w:val="22"/>
          <w:lang w:val="es-ES"/>
        </w:rPr>
        <w:t>Es claro el sometimiento al que se prestan aquellos que dicen representarnos, o hacer de intermediarios en las negociaciones con las bancas internacionales. Prima, para estos, la tajada que pueden sacar de los negociados, que velar por los intereses de las arcas de la República. Desde el nacimiento de nuestra deuda externa Argentina ha aceptado a lo largo de los años condiciones no solo desfavorables a nivel económico, ya que ha accedido a pagar intereses desmedidos, y a nivel jurídico cediendo la jurisdicción para actuar frente a los posibles conflictos derivados del no pago de la misma.</w:t>
      </w:r>
      <w:r>
        <w:rPr>
          <w:rStyle w:val="eop"/>
          <w:rFonts w:ascii="Arial" w:hAnsi="Arial" w:cs="Arial"/>
          <w:sz w:val="22"/>
          <w:szCs w:val="22"/>
        </w:rPr>
        <w:t> </w:t>
      </w:r>
    </w:p>
    <w:p w:rsidR="00AB6153" w:rsidRDefault="00AB6153" w:rsidP="00AB6153">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sz w:val="22"/>
          <w:szCs w:val="22"/>
          <w:lang w:val="es-ES"/>
        </w:rPr>
        <w:t>Resulta claro y evidente como los organismos internacionales de crédito, ven conveniente que países como el nuestro se encuentre obligados una y otra vez, a recurrir a ellos generando de esta forma una dominación económica sobre países subdesarrollados.</w:t>
      </w:r>
      <w:r>
        <w:rPr>
          <w:rStyle w:val="eop"/>
          <w:rFonts w:ascii="Arial" w:hAnsi="Arial" w:cs="Arial"/>
          <w:sz w:val="22"/>
          <w:szCs w:val="22"/>
        </w:rPr>
        <w:t> </w:t>
      </w:r>
    </w:p>
    <w:p w:rsidR="00AB6153" w:rsidRDefault="00AB6153" w:rsidP="00AB6153">
      <w:pPr>
        <w:pStyle w:val="paragraph"/>
        <w:spacing w:before="0" w:beforeAutospacing="0" w:after="0" w:afterAutospacing="0" w:line="360" w:lineRule="auto"/>
        <w:jc w:val="both"/>
        <w:textAlignment w:val="baseline"/>
        <w:rPr>
          <w:rStyle w:val="eop"/>
          <w:rFonts w:ascii="Arial" w:hAnsi="Arial" w:cs="Arial"/>
          <w:sz w:val="22"/>
          <w:szCs w:val="22"/>
        </w:rPr>
      </w:pPr>
      <w:r>
        <w:rPr>
          <w:rStyle w:val="normaltextrun"/>
          <w:rFonts w:ascii="Arial" w:hAnsi="Arial" w:cs="Arial"/>
          <w:sz w:val="22"/>
          <w:szCs w:val="22"/>
          <w:lang w:val="es-ES"/>
        </w:rPr>
        <w:t>En la última etapa de análisis, también vimos cómo, con el discurso de hacer frente a la deuda, de pagarla sin miramientos, como algo heroico o valiente, tampoco sirvió para sacar adelante al país, ya que se disminuye la deuda externa en detrimento de las reservas nacionales, acentuando la deuda pública interna.</w:t>
      </w:r>
      <w:r>
        <w:rPr>
          <w:rStyle w:val="eop"/>
          <w:rFonts w:ascii="Arial" w:hAnsi="Arial" w:cs="Arial"/>
          <w:sz w:val="22"/>
          <w:szCs w:val="22"/>
        </w:rPr>
        <w:t> </w:t>
      </w:r>
    </w:p>
    <w:p w:rsidR="00AB6153" w:rsidRDefault="00AB6153" w:rsidP="00AB6153">
      <w:pPr>
        <w:pStyle w:val="paragraph"/>
        <w:spacing w:before="0" w:beforeAutospacing="0" w:after="0" w:afterAutospacing="0" w:line="360" w:lineRule="auto"/>
        <w:jc w:val="both"/>
        <w:textAlignment w:val="baseline"/>
        <w:rPr>
          <w:rFonts w:ascii="Segoe UI" w:hAnsi="Segoe UI" w:cs="Segoe UI"/>
          <w:sz w:val="18"/>
          <w:szCs w:val="18"/>
        </w:rPr>
      </w:pPr>
    </w:p>
    <w:p w:rsidR="00AB6153" w:rsidRDefault="00AB6153" w:rsidP="00AB6153">
      <w:pPr>
        <w:pStyle w:val="paragraph"/>
        <w:spacing w:before="0" w:beforeAutospacing="0" w:after="0" w:afterAutospacing="0" w:line="360" w:lineRule="auto"/>
        <w:ind w:left="360"/>
        <w:textAlignment w:val="baseline"/>
        <w:rPr>
          <w:rFonts w:ascii="Segoe UI" w:hAnsi="Segoe UI" w:cs="Segoe UI"/>
          <w:sz w:val="18"/>
          <w:szCs w:val="18"/>
        </w:rPr>
      </w:pPr>
      <w:r>
        <w:rPr>
          <w:rStyle w:val="normaltextrun"/>
          <w:rFonts w:ascii="Arial" w:hAnsi="Arial" w:cs="Arial"/>
          <w:b/>
          <w:bCs/>
          <w:sz w:val="22"/>
          <w:szCs w:val="22"/>
          <w:lang w:val="es-ES"/>
        </w:rPr>
        <w:t>2. </w:t>
      </w:r>
      <w:r>
        <w:rPr>
          <w:rStyle w:val="normaltextrun"/>
          <w:rFonts w:ascii="Arial" w:hAnsi="Arial" w:cs="Arial"/>
          <w:b/>
          <w:bCs/>
          <w:sz w:val="22"/>
          <w:szCs w:val="22"/>
          <w:u w:val="single"/>
          <w:lang w:val="es-ES"/>
        </w:rPr>
        <w:t>Medidas tendientes a la obtención de una balanza comercial favorable que conlleve a lograr un superávit fiscal.</w:t>
      </w:r>
      <w:r>
        <w:rPr>
          <w:rStyle w:val="normaltextrun"/>
          <w:rFonts w:ascii="Arial" w:hAnsi="Arial" w:cs="Arial"/>
          <w:b/>
          <w:bCs/>
          <w:sz w:val="22"/>
          <w:szCs w:val="22"/>
          <w:lang w:val="es-ES"/>
        </w:rPr>
        <w:t> </w:t>
      </w:r>
      <w:r>
        <w:rPr>
          <w:rStyle w:val="eop"/>
          <w:rFonts w:ascii="Arial" w:hAnsi="Arial" w:cs="Arial"/>
          <w:sz w:val="22"/>
          <w:szCs w:val="22"/>
        </w:rPr>
        <w:t> </w:t>
      </w:r>
    </w:p>
    <w:p w:rsidR="00AB6153" w:rsidRDefault="00AB6153" w:rsidP="00AB6153">
      <w:pPr>
        <w:pStyle w:val="paragraph"/>
        <w:spacing w:before="0" w:beforeAutospacing="0" w:after="0" w:afterAutospacing="0" w:line="360" w:lineRule="auto"/>
        <w:ind w:left="780"/>
        <w:jc w:val="both"/>
        <w:textAlignment w:val="baseline"/>
        <w:rPr>
          <w:rFonts w:ascii="Segoe UI" w:hAnsi="Segoe UI" w:cs="Segoe UI"/>
          <w:sz w:val="18"/>
          <w:szCs w:val="18"/>
        </w:rPr>
      </w:pPr>
      <w:r>
        <w:rPr>
          <w:rStyle w:val="normaltextrun"/>
          <w:rFonts w:ascii="Arial" w:hAnsi="Arial" w:cs="Arial"/>
          <w:sz w:val="22"/>
          <w:szCs w:val="22"/>
          <w:lang w:val="es-ES"/>
        </w:rPr>
        <w:t> </w:t>
      </w:r>
      <w:r>
        <w:rPr>
          <w:rStyle w:val="eop"/>
          <w:rFonts w:ascii="Arial" w:hAnsi="Arial" w:cs="Arial"/>
          <w:sz w:val="22"/>
          <w:szCs w:val="22"/>
        </w:rPr>
        <w:t> </w:t>
      </w:r>
    </w:p>
    <w:p w:rsidR="00AB6153" w:rsidRDefault="00AB6153" w:rsidP="00AB6153">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sz w:val="22"/>
          <w:szCs w:val="22"/>
          <w:lang w:val="es-ES"/>
        </w:rPr>
        <w:t>E</w:t>
      </w:r>
      <w:r>
        <w:rPr>
          <w:rStyle w:val="spellingerror"/>
          <w:rFonts w:ascii="Arial" w:hAnsi="Arial" w:cs="Arial"/>
          <w:sz w:val="22"/>
          <w:szCs w:val="22"/>
          <w:lang w:val="es-ES"/>
        </w:rPr>
        <w:t>stimamos</w:t>
      </w:r>
      <w:r>
        <w:rPr>
          <w:rStyle w:val="normaltextrun"/>
          <w:rFonts w:ascii="Arial" w:hAnsi="Arial" w:cs="Arial"/>
          <w:sz w:val="22"/>
          <w:szCs w:val="22"/>
          <w:lang w:val="es-ES"/>
        </w:rPr>
        <w:t> que la deuda debería ser utilizada de forma tal que se logre un superávit en la balanza comercial; para lo cual planteamos las siguientes propuestas: </w:t>
      </w:r>
      <w:r>
        <w:rPr>
          <w:rStyle w:val="eop"/>
          <w:rFonts w:ascii="Arial" w:hAnsi="Arial" w:cs="Arial"/>
          <w:sz w:val="22"/>
          <w:szCs w:val="22"/>
        </w:rPr>
        <w:t> </w:t>
      </w:r>
    </w:p>
    <w:p w:rsidR="00AB6153" w:rsidRDefault="00AB6153" w:rsidP="00AB6153">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sz w:val="22"/>
          <w:szCs w:val="22"/>
          <w:lang w:val="es-ES"/>
        </w:rPr>
        <w:t>La creación de una empresa estatal que extraiga minerales como el Litio y el </w:t>
      </w:r>
      <w:proofErr w:type="spellStart"/>
      <w:r>
        <w:rPr>
          <w:rStyle w:val="normaltextrun"/>
          <w:rFonts w:ascii="Arial" w:hAnsi="Arial" w:cs="Arial"/>
          <w:sz w:val="22"/>
          <w:szCs w:val="22"/>
          <w:lang w:val="es-ES"/>
        </w:rPr>
        <w:t>Coltán</w:t>
      </w:r>
      <w:proofErr w:type="spellEnd"/>
      <w:r>
        <w:rPr>
          <w:rStyle w:val="normaltextrun"/>
          <w:rFonts w:ascii="Arial" w:hAnsi="Arial" w:cs="Arial"/>
          <w:sz w:val="22"/>
          <w:szCs w:val="22"/>
          <w:lang w:val="es-ES"/>
        </w:rPr>
        <w:t xml:space="preserve">, los que se encuentran en nuestro país y no en Europa, y son utilizados para crear todo tipo de tecnología. Para ello habría que modificar el código minero el cual establece que el Estado no puede explotar dichos recursos. En este sentido consideramos oportuno a su vez aumentar las regalías mineras a las empresas que actualmente se encuentran explotando recursos naturales en </w:t>
      </w:r>
      <w:r>
        <w:rPr>
          <w:rStyle w:val="normaltextrun"/>
          <w:rFonts w:ascii="Arial" w:hAnsi="Arial" w:cs="Arial"/>
          <w:sz w:val="22"/>
          <w:szCs w:val="22"/>
          <w:lang w:val="es-ES"/>
        </w:rPr>
        <w:lastRenderedPageBreak/>
        <w:t>nuestro país, teniendo en cuenta que en su mayoría son empresas extranjeras, incorporando de esta forma mayores sumas de dinero que pueden ser destinadas justamente a saldar deuda.</w:t>
      </w:r>
      <w:r>
        <w:rPr>
          <w:rStyle w:val="eop"/>
          <w:rFonts w:ascii="Arial" w:hAnsi="Arial" w:cs="Arial"/>
          <w:sz w:val="22"/>
          <w:szCs w:val="22"/>
        </w:rPr>
        <w:t> </w:t>
      </w:r>
    </w:p>
    <w:p w:rsidR="00AB6153" w:rsidRDefault="00AB6153" w:rsidP="00AB6153">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sz w:val="22"/>
          <w:szCs w:val="22"/>
          <w:lang w:val="es-ES"/>
        </w:rPr>
        <w:t>Igualmente, sería provechoso emprender un proyecto de industrialización a largo plazo, especialmente en el interior del país, fomentando la producción en aquellas provincias que cuenten con elaboración regional, para pasar de ser un país netamente involucrado en el comercio de materias primas y granos, a un país productor de alimentos, los cuales sean obtenidos a través de un proceso de industrialización tal, que permita incorporarle un valor agregado y que a su vez pueda competir en el mercado internacional. </w:t>
      </w:r>
      <w:r>
        <w:rPr>
          <w:rStyle w:val="eop"/>
          <w:rFonts w:ascii="Arial" w:hAnsi="Arial" w:cs="Arial"/>
          <w:sz w:val="22"/>
          <w:szCs w:val="22"/>
        </w:rPr>
        <w:t> </w:t>
      </w:r>
    </w:p>
    <w:p w:rsidR="00AB6153" w:rsidRDefault="00AB6153" w:rsidP="00AB6153">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sz w:val="22"/>
          <w:szCs w:val="22"/>
          <w:lang w:val="es-ES"/>
        </w:rPr>
        <w:t>Basarnos en la exportación de los frutos obtenidos del suelo sin producción alguna no va a permitir hacer frente a ninguna deuda. Se necesita inversión e incentivos para la industria.  </w:t>
      </w:r>
      <w:r>
        <w:rPr>
          <w:rStyle w:val="eop"/>
          <w:rFonts w:ascii="Arial" w:hAnsi="Arial" w:cs="Arial"/>
          <w:sz w:val="22"/>
          <w:szCs w:val="22"/>
        </w:rPr>
        <w:t> </w:t>
      </w:r>
    </w:p>
    <w:p w:rsidR="00AB6153" w:rsidRDefault="00AB6153" w:rsidP="00AB6153">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sz w:val="22"/>
          <w:szCs w:val="22"/>
          <w:lang w:val="es-ES"/>
        </w:rPr>
        <w:t>El objetivo consiste en lograr que la orientación principal del sistema de producción, la mayor parte de sus empresas, recursos y empleos se destinen hacia sistemas industriales y de servicios de alto valor agregado. Ello implica que se debe ahorrar buena parte del ingreso nacional que hoy se destina al consumo no productivo e invertirlo en sistemas de alta productividad. Es un cambio estructural cuyos resultados solo podrán observarse a largo plazo. En la situación actual de nuestro país, ese salto podría darse principalmente a través de la incorporación de más valor a los bienes primarios y los recursos naturales que actualmente se exportan en forma de </w:t>
      </w:r>
      <w:proofErr w:type="spellStart"/>
      <w:r>
        <w:rPr>
          <w:rStyle w:val="spellingerror"/>
          <w:rFonts w:ascii="Arial" w:hAnsi="Arial" w:cs="Arial"/>
          <w:sz w:val="22"/>
          <w:szCs w:val="22"/>
          <w:lang w:val="es-ES"/>
        </w:rPr>
        <w:t>commodities</w:t>
      </w:r>
      <w:proofErr w:type="spellEnd"/>
      <w:r>
        <w:rPr>
          <w:rStyle w:val="normaltextrun"/>
          <w:rFonts w:ascii="Arial" w:hAnsi="Arial" w:cs="Arial"/>
          <w:sz w:val="22"/>
          <w:szCs w:val="22"/>
          <w:lang w:val="es-ES"/>
        </w:rPr>
        <w:t>, y a los bienes industriales de bajo y medio valor agregado. Ese proceso permitiría modificar gradualmente la estructura primaria actual e ir desarrollando un sistema industrial más complejo; con orientación de trabajo destinado a actividades de mayor productividad (empleo calificado) y mejores salarios; y la creación de una demanda global de mayor poder adquisitivo.</w:t>
      </w:r>
      <w:r>
        <w:rPr>
          <w:rStyle w:val="eop"/>
          <w:rFonts w:ascii="Arial" w:hAnsi="Arial" w:cs="Arial"/>
          <w:sz w:val="22"/>
          <w:szCs w:val="22"/>
        </w:rPr>
        <w:t> </w:t>
      </w:r>
    </w:p>
    <w:p w:rsidR="00AB6153" w:rsidRDefault="00AB6153" w:rsidP="00AB6153">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sz w:val="22"/>
          <w:szCs w:val="22"/>
          <w:lang w:val="es-ES"/>
        </w:rPr>
        <w:t>Pensamos además que sería beneficioso invertir en el desarrollo de energías renovables, no sólo para uso industrial, sino también para complementar el consumo hogareño. Para poder lograr este objetivo es necesario comenzar con una inversión en tecnología, que a futuro permita que la </w:t>
      </w:r>
      <w:r>
        <w:rPr>
          <w:rStyle w:val="contextualspellingandgrammarerror"/>
          <w:rFonts w:ascii="Arial" w:hAnsi="Arial" w:cs="Arial"/>
          <w:sz w:val="22"/>
          <w:szCs w:val="22"/>
          <w:lang w:val="es-ES"/>
        </w:rPr>
        <w:t>misma pase</w:t>
      </w:r>
      <w:r>
        <w:rPr>
          <w:rStyle w:val="normaltextrun"/>
          <w:rFonts w:ascii="Arial" w:hAnsi="Arial" w:cs="Arial"/>
          <w:sz w:val="22"/>
          <w:szCs w:val="22"/>
          <w:lang w:val="es-ES"/>
        </w:rPr>
        <w:t> de ser usada en la industria a ser utilizada en las zonas urbanas, teniendo como base la situación de las ciudades patagónicas, que pese a que son en su mayoría productoras de energías tanto renovables como no renovables presentan insuficiencias en el insumo producido y a su vez el mismo tiene un precio elevado.</w:t>
      </w:r>
      <w:r>
        <w:rPr>
          <w:rStyle w:val="eop"/>
          <w:rFonts w:ascii="Arial" w:hAnsi="Arial" w:cs="Arial"/>
          <w:sz w:val="22"/>
          <w:szCs w:val="22"/>
        </w:rPr>
        <w:t> </w:t>
      </w:r>
    </w:p>
    <w:p w:rsidR="00AB6153" w:rsidRDefault="00AB6153" w:rsidP="00AB6153">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sz w:val="22"/>
          <w:szCs w:val="22"/>
          <w:lang w:val="es-ES"/>
        </w:rPr>
        <w:t>Para estas últimas dos medidas creemos que es necesario conjuntamente invertir en capacitación de profesionales, ya sean técnicos, científicos, ingenieros, y de todas aquellas personas que lleven adelante las distintas áreas, para que puedan desempeñarse en la empresa y que fuera de ella también puedan lograr transmitir el conocimiento adquirido. </w:t>
      </w:r>
      <w:r>
        <w:rPr>
          <w:rStyle w:val="eop"/>
          <w:rFonts w:ascii="Arial" w:hAnsi="Arial" w:cs="Arial"/>
          <w:sz w:val="22"/>
          <w:szCs w:val="22"/>
        </w:rPr>
        <w:t> </w:t>
      </w:r>
    </w:p>
    <w:p w:rsidR="00AB6153" w:rsidRDefault="00AB6153" w:rsidP="00AB6153">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sz w:val="22"/>
          <w:szCs w:val="22"/>
          <w:lang w:val="es-ES"/>
        </w:rPr>
        <w:t> De esta forma el país no solo brindaría ayuda económica a quienes generen nuevas ideas y proyectos, sino también podría generar negocios con estos para compartir las ganancias (de cualquier tipo, no solo económicas)  que estos proyectos generen en un futuro.</w:t>
      </w:r>
      <w:r>
        <w:rPr>
          <w:rStyle w:val="eop"/>
          <w:rFonts w:ascii="Arial" w:hAnsi="Arial" w:cs="Arial"/>
          <w:sz w:val="22"/>
          <w:szCs w:val="22"/>
        </w:rPr>
        <w:t> </w:t>
      </w:r>
    </w:p>
    <w:p w:rsidR="00AB6153" w:rsidRDefault="00AB6153" w:rsidP="00AB6153">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Arial" w:hAnsi="Arial" w:cs="Arial"/>
          <w:sz w:val="22"/>
          <w:szCs w:val="22"/>
        </w:rPr>
        <w:t> </w:t>
      </w:r>
    </w:p>
    <w:p w:rsidR="00AB6153" w:rsidRDefault="00AB6153" w:rsidP="00AB6153">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sz w:val="22"/>
          <w:szCs w:val="22"/>
          <w:lang w:val="es-ES"/>
        </w:rPr>
        <w:lastRenderedPageBreak/>
        <w:t>Otro punto que consideramos importante es la descentralización del puerto de Buenos Aires, en miras de un doble objetivo, por un lado estudiar geográficamente dónde podrían estar ubicados otros puertos estratégicos a lo largo de nuestra extensión geográfica, lo cual abarataría los costos de transporte y por  lo tanto el costo final de la mercancía. Por otro lado ayudaría a incrementar los recursos de la provincia donde se coloque el puerto, utilizando la plata obtenida por esta a través de la coparticipación para otras provincias con mayores necesidades y menor cantidad de recursos.</w:t>
      </w:r>
      <w:r>
        <w:rPr>
          <w:rStyle w:val="eop"/>
          <w:rFonts w:ascii="Arial" w:hAnsi="Arial" w:cs="Arial"/>
          <w:sz w:val="22"/>
          <w:szCs w:val="22"/>
        </w:rPr>
        <w:t> </w:t>
      </w:r>
    </w:p>
    <w:p w:rsidR="00AB6153" w:rsidRDefault="00AB6153" w:rsidP="00AB6153">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sz w:val="22"/>
          <w:szCs w:val="22"/>
          <w:lang w:val="es-ES"/>
        </w:rPr>
        <w:t>Por otra parte, entendemos que el mundo se actualiza constantemente y nuevas ideas e inventos surgen de lo que antes se creía impensado, con ello nuevas necesidades. Si bien como estuvimos aclarando anteriormente, Argentina es un país agroexportador por excelencia, no debemos creer que eso es lo único que podemos aportar, los Argentinos tenemos las ideas, los conocimientos y la inventiva para ofrecer productos de otras ramas que pueden resultar de suma utilidad para las distintas necesidades que se generan, por ende la creación de la  ¨Secretaria de inversión y desarrollo¨  brindaría a las personas que tengan ideas y proyectos con potencial para poder ser llevados adelante, un lugar donde encontrar fondos y así financiarse junto con el seguimiento y el aporte de expertos en la materia según cada proyecto. </w:t>
      </w:r>
      <w:r>
        <w:rPr>
          <w:rStyle w:val="eop"/>
          <w:rFonts w:ascii="Arial" w:hAnsi="Arial" w:cs="Arial"/>
          <w:sz w:val="22"/>
          <w:szCs w:val="22"/>
        </w:rPr>
        <w:t> </w:t>
      </w:r>
    </w:p>
    <w:p w:rsidR="00AB6153" w:rsidRDefault="00AB6153" w:rsidP="00AB6153">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sz w:val="22"/>
          <w:szCs w:val="22"/>
          <w:lang w:val="es-ES"/>
        </w:rPr>
        <w:t>Crear un ambiente de estabilidad económica, el cual proporcione escenarios claros en el mercado, (lo que es de vital importancia para el inversionista) destinado a atraer las inversiones extranjeras directas, dado que el capital invertido tendrá una tasa interna de retorno esperada. </w:t>
      </w:r>
      <w:r>
        <w:rPr>
          <w:rStyle w:val="eop"/>
          <w:rFonts w:ascii="Arial" w:hAnsi="Arial" w:cs="Arial"/>
          <w:sz w:val="22"/>
          <w:szCs w:val="22"/>
        </w:rPr>
        <w:t> </w:t>
      </w:r>
    </w:p>
    <w:p w:rsidR="00AB6153" w:rsidRDefault="00AB6153" w:rsidP="00AB6153">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sz w:val="22"/>
          <w:szCs w:val="22"/>
          <w:lang w:val="es-ES"/>
        </w:rPr>
        <w:t>Cabe destacar que la inversión extranjera directa no es un fin en sí mismo, sino un medio para elevar la productividad y una estrategia que consideraríamos bienvenida.</w:t>
      </w:r>
      <w:r>
        <w:rPr>
          <w:rStyle w:val="eop"/>
          <w:rFonts w:ascii="Arial" w:hAnsi="Arial" w:cs="Arial"/>
          <w:sz w:val="22"/>
          <w:szCs w:val="22"/>
        </w:rPr>
        <w:t> </w:t>
      </w:r>
    </w:p>
    <w:p w:rsidR="00AB6153" w:rsidRDefault="00AB6153" w:rsidP="00AB6153">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sz w:val="22"/>
          <w:szCs w:val="22"/>
          <w:lang w:val="es-ES"/>
        </w:rPr>
        <w:t>Para lograr lo antes mencionado es necesario que exista un consenso en el Congreso Nacional que permita establecer un plan económico que represente todas las ideas anteriormente desarrolladas. Pero la única forma de evitar que con cada gobierno se modifiquen constantemente los proyectos planteados a futuro, es a través de un programa a largo plazo que limite a los gobernantes de turno y establezca las pautas a cumplir para alcanzar estos objetivos. </w:t>
      </w:r>
      <w:r>
        <w:rPr>
          <w:rStyle w:val="eop"/>
          <w:rFonts w:ascii="Arial" w:hAnsi="Arial" w:cs="Arial"/>
          <w:sz w:val="22"/>
          <w:szCs w:val="22"/>
        </w:rPr>
        <w:t> </w:t>
      </w:r>
    </w:p>
    <w:p w:rsidR="00AB6153" w:rsidRDefault="00AB6153" w:rsidP="00AB6153">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sz w:val="22"/>
          <w:szCs w:val="22"/>
          <w:lang w:val="es-ES"/>
        </w:rPr>
        <w:t> El financiamiento con deuda externa es una más de las medidas con los que cuenta el </w:t>
      </w:r>
      <w:r>
        <w:rPr>
          <w:rStyle w:val="contextualspellingandgrammarerror"/>
          <w:rFonts w:ascii="Arial" w:hAnsi="Arial" w:cs="Arial"/>
          <w:sz w:val="22"/>
          <w:szCs w:val="22"/>
          <w:lang w:val="es-ES"/>
        </w:rPr>
        <w:t>Estado</w:t>
      </w:r>
      <w:r>
        <w:rPr>
          <w:rStyle w:val="normaltextrun"/>
          <w:rFonts w:ascii="Arial" w:hAnsi="Arial" w:cs="Arial"/>
          <w:sz w:val="22"/>
          <w:szCs w:val="22"/>
          <w:lang w:val="es-ES"/>
        </w:rPr>
        <w:t> pero esta debe ser utilizada correctamente, a nuestro entender, debiendo la misma ser colocada en mejoras estructurales a la largo plazo.</w:t>
      </w:r>
      <w:r>
        <w:rPr>
          <w:rStyle w:val="eop"/>
          <w:rFonts w:ascii="Arial" w:hAnsi="Arial" w:cs="Arial"/>
          <w:sz w:val="22"/>
          <w:szCs w:val="22"/>
        </w:rPr>
        <w:t> </w:t>
      </w:r>
    </w:p>
    <w:p w:rsidR="00AB6153" w:rsidRDefault="00AB6153" w:rsidP="00AB6153">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b/>
          <w:bCs/>
          <w:sz w:val="22"/>
          <w:szCs w:val="22"/>
          <w:lang w:val="es-ES"/>
        </w:rPr>
        <w:t> </w:t>
      </w:r>
      <w:r>
        <w:rPr>
          <w:rStyle w:val="eop"/>
          <w:rFonts w:ascii="Arial" w:hAnsi="Arial" w:cs="Arial"/>
          <w:sz w:val="22"/>
          <w:szCs w:val="22"/>
        </w:rPr>
        <w:t> </w:t>
      </w:r>
    </w:p>
    <w:p w:rsidR="00AB6153" w:rsidRDefault="00AB6153" w:rsidP="00AB6153">
      <w:pPr>
        <w:pStyle w:val="paragraph"/>
        <w:spacing w:before="0" w:beforeAutospacing="0" w:after="0" w:afterAutospacing="0" w:line="360" w:lineRule="auto"/>
        <w:ind w:left="360"/>
        <w:textAlignment w:val="baseline"/>
        <w:rPr>
          <w:rFonts w:ascii="Segoe UI" w:hAnsi="Segoe UI" w:cs="Segoe UI"/>
          <w:sz w:val="18"/>
          <w:szCs w:val="18"/>
        </w:rPr>
      </w:pPr>
      <w:r>
        <w:rPr>
          <w:rStyle w:val="normaltextrun"/>
          <w:rFonts w:ascii="Arial" w:hAnsi="Arial" w:cs="Arial"/>
          <w:b/>
          <w:bCs/>
          <w:sz w:val="22"/>
          <w:szCs w:val="22"/>
          <w:lang w:val="es-ES"/>
        </w:rPr>
        <w:t>3. </w:t>
      </w:r>
      <w:r>
        <w:rPr>
          <w:rStyle w:val="normaltextrun"/>
          <w:rFonts w:ascii="Arial" w:hAnsi="Arial" w:cs="Arial"/>
          <w:b/>
          <w:bCs/>
          <w:sz w:val="22"/>
          <w:szCs w:val="22"/>
          <w:u w:val="single"/>
          <w:lang w:val="es-ES"/>
        </w:rPr>
        <w:t>Análisis final.</w:t>
      </w:r>
      <w:r>
        <w:rPr>
          <w:rStyle w:val="eop"/>
          <w:rFonts w:ascii="Arial" w:hAnsi="Arial" w:cs="Arial"/>
          <w:sz w:val="22"/>
          <w:szCs w:val="22"/>
        </w:rPr>
        <w:t> </w:t>
      </w:r>
    </w:p>
    <w:p w:rsidR="00AB6153" w:rsidRDefault="00AB6153" w:rsidP="00AB6153">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sz w:val="22"/>
          <w:szCs w:val="22"/>
          <w:lang w:val="es-ES"/>
        </w:rPr>
        <w:t> La política argentina es la primera traba para alcanzar el progreso del país.</w:t>
      </w:r>
      <w:r>
        <w:rPr>
          <w:rStyle w:val="eop"/>
          <w:rFonts w:ascii="Arial" w:hAnsi="Arial" w:cs="Arial"/>
          <w:sz w:val="22"/>
          <w:szCs w:val="22"/>
        </w:rPr>
        <w:t> </w:t>
      </w:r>
    </w:p>
    <w:p w:rsidR="00AB6153" w:rsidRDefault="00AB6153" w:rsidP="00AB6153">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sz w:val="22"/>
          <w:szCs w:val="22"/>
          <w:lang w:val="es-ES"/>
        </w:rPr>
        <w:t>Llevando el foco del tema al presente no podemos culpar al gobierno actual de lo que haya pasado con país en el último siglo, ni podemos castigarlo por los actos de sus antecesores; pero si podemos cuestionar lo que haga a partir de ahora con la deuda existente y la toma de nueva deuda.  </w:t>
      </w:r>
      <w:r>
        <w:rPr>
          <w:rStyle w:val="eop"/>
          <w:rFonts w:ascii="Arial" w:hAnsi="Arial" w:cs="Arial"/>
          <w:sz w:val="22"/>
          <w:szCs w:val="22"/>
        </w:rPr>
        <w:t> </w:t>
      </w:r>
    </w:p>
    <w:p w:rsidR="00AB6153" w:rsidRDefault="00AB6153" w:rsidP="00AB6153">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sz w:val="22"/>
          <w:szCs w:val="22"/>
          <w:lang w:val="es-ES"/>
        </w:rPr>
        <w:lastRenderedPageBreak/>
        <w:t>Pese a la gran cantidad de recursos y las condiciones naturales que presenta nuestro país, quienes ejercen el poder lo hacen con un interés totalmente individualista: sólo se preocupan por el ahora y por sus intereses económicos.   Ya que tanto la negociación como el requerimiento de nueva deuda son cuestiones que afectan a las generaciones presentes como futuras es menester que el procedimiento de toma o renegociación en este aspecto sea de público conocimiento, como así también la individualización de las personas encargadas de llevar adelante este proceso. De esta manera se evitaría el robo de los fondos en todos los escalafones y la aceptación de condiciones de negociación que pueden llegar a ser perjudiciales para nuestra Nación.</w:t>
      </w:r>
      <w:r>
        <w:rPr>
          <w:rStyle w:val="normaltextrun"/>
          <w:rFonts w:ascii="Calibri" w:hAnsi="Calibri" w:cs="Calibri"/>
          <w:sz w:val="22"/>
          <w:szCs w:val="22"/>
          <w:lang w:val="es-ES"/>
        </w:rPr>
        <w:t> </w:t>
      </w:r>
      <w:r>
        <w:rPr>
          <w:rStyle w:val="eop"/>
          <w:rFonts w:ascii="Calibri" w:hAnsi="Calibri" w:cs="Calibri"/>
          <w:sz w:val="22"/>
          <w:szCs w:val="22"/>
        </w:rPr>
        <w:t> </w:t>
      </w:r>
    </w:p>
    <w:p w:rsidR="00AB6153" w:rsidRDefault="00AB6153" w:rsidP="00AB6153">
      <w:pPr>
        <w:pStyle w:val="paragraph"/>
        <w:spacing w:before="0" w:beforeAutospacing="0" w:after="0" w:afterAutospacing="0" w:line="360" w:lineRule="auto"/>
        <w:textAlignment w:val="baseline"/>
        <w:rPr>
          <w:rFonts w:ascii="Segoe UI" w:hAnsi="Segoe UI" w:cs="Segoe UI"/>
          <w:sz w:val="18"/>
          <w:szCs w:val="18"/>
        </w:rPr>
      </w:pPr>
      <w:r>
        <w:rPr>
          <w:rStyle w:val="eop"/>
          <w:rFonts w:ascii="Calibri" w:hAnsi="Calibri" w:cs="Calibri"/>
          <w:sz w:val="22"/>
          <w:szCs w:val="22"/>
        </w:rPr>
        <w:t> </w:t>
      </w:r>
    </w:p>
    <w:p w:rsidR="00AB6153" w:rsidRDefault="00AB6153" w:rsidP="00AB615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s-ES"/>
        </w:rPr>
        <w:t>Alumnos: </w:t>
      </w:r>
      <w:r>
        <w:rPr>
          <w:rStyle w:val="eop"/>
          <w:rFonts w:ascii="Calibri" w:hAnsi="Calibri" w:cs="Calibri"/>
          <w:sz w:val="22"/>
          <w:szCs w:val="22"/>
        </w:rPr>
        <w:t> </w:t>
      </w:r>
    </w:p>
    <w:p w:rsidR="00AB6153" w:rsidRDefault="00AB6153" w:rsidP="00AB6153">
      <w:pPr>
        <w:pStyle w:val="paragraph"/>
        <w:spacing w:before="0" w:beforeAutospacing="0" w:after="0" w:afterAutospacing="0"/>
        <w:textAlignment w:val="baseline"/>
        <w:rPr>
          <w:rFonts w:ascii="Segoe UI" w:hAnsi="Segoe UI" w:cs="Segoe UI"/>
          <w:sz w:val="18"/>
          <w:szCs w:val="18"/>
        </w:rPr>
      </w:pPr>
      <w:proofErr w:type="spellStart"/>
      <w:r>
        <w:rPr>
          <w:rStyle w:val="spellingerror"/>
          <w:rFonts w:ascii="Calibri" w:hAnsi="Calibri" w:cs="Calibri"/>
          <w:sz w:val="22"/>
          <w:szCs w:val="22"/>
          <w:lang w:val="es-ES"/>
        </w:rPr>
        <w:t>Bonazza</w:t>
      </w:r>
      <w:proofErr w:type="spellEnd"/>
      <w:r>
        <w:rPr>
          <w:rStyle w:val="normaltextrun"/>
          <w:rFonts w:ascii="Calibri" w:hAnsi="Calibri" w:cs="Calibri"/>
          <w:sz w:val="22"/>
          <w:szCs w:val="22"/>
          <w:lang w:val="es-ES"/>
        </w:rPr>
        <w:t xml:space="preserve">, </w:t>
      </w:r>
      <w:proofErr w:type="spellStart"/>
      <w:r>
        <w:rPr>
          <w:rStyle w:val="normaltextrun"/>
          <w:rFonts w:ascii="Calibri" w:hAnsi="Calibri" w:cs="Calibri"/>
          <w:sz w:val="22"/>
          <w:szCs w:val="22"/>
          <w:lang w:val="es-ES"/>
        </w:rPr>
        <w:t>Yanina</w:t>
      </w:r>
      <w:proofErr w:type="spellEnd"/>
      <w:r>
        <w:rPr>
          <w:rStyle w:val="normaltextrun"/>
          <w:rFonts w:ascii="Calibri" w:hAnsi="Calibri" w:cs="Calibri"/>
          <w:sz w:val="22"/>
          <w:szCs w:val="22"/>
          <w:lang w:val="es-ES"/>
        </w:rPr>
        <w:t>.</w:t>
      </w:r>
      <w:r>
        <w:rPr>
          <w:rStyle w:val="eop"/>
          <w:rFonts w:ascii="Calibri" w:hAnsi="Calibri" w:cs="Calibri"/>
          <w:sz w:val="22"/>
          <w:szCs w:val="22"/>
        </w:rPr>
        <w:t> </w:t>
      </w:r>
    </w:p>
    <w:p w:rsidR="00AB6153" w:rsidRDefault="00AB6153" w:rsidP="00AB6153">
      <w:pPr>
        <w:pStyle w:val="paragraph"/>
        <w:spacing w:before="0" w:beforeAutospacing="0" w:after="0" w:afterAutospacing="0"/>
        <w:textAlignment w:val="baseline"/>
        <w:rPr>
          <w:rFonts w:ascii="Segoe UI" w:hAnsi="Segoe UI" w:cs="Segoe UI"/>
          <w:sz w:val="18"/>
          <w:szCs w:val="18"/>
        </w:rPr>
      </w:pPr>
      <w:proofErr w:type="spellStart"/>
      <w:r>
        <w:rPr>
          <w:rStyle w:val="spellingerror"/>
          <w:rFonts w:ascii="Calibri" w:hAnsi="Calibri" w:cs="Calibri"/>
          <w:sz w:val="22"/>
          <w:szCs w:val="22"/>
          <w:lang w:val="es-ES"/>
        </w:rPr>
        <w:t>Broggi</w:t>
      </w:r>
      <w:proofErr w:type="spellEnd"/>
      <w:r>
        <w:rPr>
          <w:rStyle w:val="normaltextrun"/>
          <w:rFonts w:ascii="Calibri" w:hAnsi="Calibri" w:cs="Calibri"/>
          <w:sz w:val="22"/>
          <w:szCs w:val="22"/>
          <w:lang w:val="es-ES"/>
        </w:rPr>
        <w:t> </w:t>
      </w:r>
      <w:proofErr w:type="spellStart"/>
      <w:r>
        <w:rPr>
          <w:rStyle w:val="spellingerror"/>
          <w:rFonts w:ascii="Calibri" w:hAnsi="Calibri" w:cs="Calibri"/>
          <w:sz w:val="22"/>
          <w:szCs w:val="22"/>
          <w:lang w:val="es-ES"/>
        </w:rPr>
        <w:t>Underwood</w:t>
      </w:r>
      <w:proofErr w:type="spellEnd"/>
      <w:r>
        <w:rPr>
          <w:rStyle w:val="normaltextrun"/>
          <w:rFonts w:ascii="Calibri" w:hAnsi="Calibri" w:cs="Calibri"/>
          <w:sz w:val="22"/>
          <w:szCs w:val="22"/>
          <w:lang w:val="es-ES"/>
        </w:rPr>
        <w:t>, Morena.</w:t>
      </w:r>
      <w:r>
        <w:rPr>
          <w:rStyle w:val="eop"/>
          <w:rFonts w:ascii="Calibri" w:hAnsi="Calibri" w:cs="Calibri"/>
          <w:sz w:val="22"/>
          <w:szCs w:val="22"/>
        </w:rPr>
        <w:t> </w:t>
      </w:r>
    </w:p>
    <w:p w:rsidR="00AB6153" w:rsidRDefault="00AB6153" w:rsidP="00AB615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s-ES"/>
        </w:rPr>
        <w:t>Bruno </w:t>
      </w:r>
      <w:proofErr w:type="spellStart"/>
      <w:r>
        <w:rPr>
          <w:rStyle w:val="spellingerror"/>
          <w:rFonts w:ascii="Calibri" w:hAnsi="Calibri" w:cs="Calibri"/>
          <w:sz w:val="22"/>
          <w:szCs w:val="22"/>
          <w:lang w:val="es-ES"/>
        </w:rPr>
        <w:t>Zamojski</w:t>
      </w:r>
      <w:proofErr w:type="spellEnd"/>
      <w:r>
        <w:rPr>
          <w:rStyle w:val="normaltextrun"/>
          <w:rFonts w:ascii="Calibri" w:hAnsi="Calibri" w:cs="Calibri"/>
          <w:sz w:val="22"/>
          <w:szCs w:val="22"/>
          <w:lang w:val="es-ES"/>
        </w:rPr>
        <w:t>, Micaela.</w:t>
      </w:r>
      <w:r>
        <w:rPr>
          <w:rStyle w:val="eop"/>
          <w:rFonts w:ascii="Calibri" w:hAnsi="Calibri" w:cs="Calibri"/>
          <w:sz w:val="22"/>
          <w:szCs w:val="22"/>
        </w:rPr>
        <w:t> </w:t>
      </w:r>
    </w:p>
    <w:p w:rsidR="00AB6153" w:rsidRDefault="00AB6153" w:rsidP="00AB615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s-ES"/>
        </w:rPr>
        <w:t>Cantando, Mariana.</w:t>
      </w:r>
      <w:r>
        <w:rPr>
          <w:rStyle w:val="eop"/>
          <w:rFonts w:ascii="Calibri" w:hAnsi="Calibri" w:cs="Calibri"/>
          <w:sz w:val="22"/>
          <w:szCs w:val="22"/>
        </w:rPr>
        <w:t> </w:t>
      </w:r>
    </w:p>
    <w:p w:rsidR="00AB6153" w:rsidRDefault="00AB6153" w:rsidP="00AB615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s-ES"/>
        </w:rPr>
        <w:t>González, Agustina.</w:t>
      </w:r>
      <w:r>
        <w:rPr>
          <w:rStyle w:val="eop"/>
          <w:rFonts w:ascii="Calibri" w:hAnsi="Calibri" w:cs="Calibri"/>
          <w:sz w:val="22"/>
          <w:szCs w:val="22"/>
        </w:rPr>
        <w:t> </w:t>
      </w:r>
    </w:p>
    <w:p w:rsidR="00AB6153" w:rsidRDefault="00AB6153" w:rsidP="00AB615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s-ES"/>
        </w:rPr>
        <w:t>Herrera, Cintia.</w:t>
      </w:r>
      <w:r>
        <w:rPr>
          <w:rStyle w:val="eop"/>
          <w:rFonts w:ascii="Calibri" w:hAnsi="Calibri" w:cs="Calibri"/>
          <w:sz w:val="22"/>
          <w:szCs w:val="22"/>
        </w:rPr>
        <w:t> </w:t>
      </w:r>
    </w:p>
    <w:p w:rsidR="00AB6153" w:rsidRDefault="00AB6153" w:rsidP="00AB6153">
      <w:pPr>
        <w:pStyle w:val="paragraph"/>
        <w:spacing w:before="0" w:beforeAutospacing="0" w:after="0" w:afterAutospacing="0"/>
        <w:textAlignment w:val="baseline"/>
        <w:rPr>
          <w:rFonts w:ascii="Segoe UI" w:hAnsi="Segoe UI" w:cs="Segoe UI"/>
          <w:sz w:val="18"/>
          <w:szCs w:val="18"/>
        </w:rPr>
      </w:pPr>
      <w:proofErr w:type="spellStart"/>
      <w:r>
        <w:rPr>
          <w:rStyle w:val="spellingerror"/>
          <w:rFonts w:ascii="Calibri" w:hAnsi="Calibri" w:cs="Calibri"/>
          <w:sz w:val="22"/>
          <w:szCs w:val="22"/>
          <w:lang w:val="es-ES"/>
        </w:rPr>
        <w:t>Mainetti</w:t>
      </w:r>
      <w:proofErr w:type="spellEnd"/>
      <w:r>
        <w:rPr>
          <w:rStyle w:val="normaltextrun"/>
          <w:rFonts w:ascii="Calibri" w:hAnsi="Calibri" w:cs="Calibri"/>
          <w:sz w:val="22"/>
          <w:szCs w:val="22"/>
          <w:lang w:val="es-ES"/>
        </w:rPr>
        <w:t>, Eugenia.</w:t>
      </w:r>
      <w:r>
        <w:rPr>
          <w:rStyle w:val="eop"/>
          <w:rFonts w:ascii="Calibri" w:hAnsi="Calibri" w:cs="Calibri"/>
          <w:sz w:val="22"/>
          <w:szCs w:val="22"/>
        </w:rPr>
        <w:t> </w:t>
      </w:r>
    </w:p>
    <w:p w:rsidR="00AB6153" w:rsidRDefault="00AB6153" w:rsidP="00AB6153">
      <w:pPr>
        <w:pStyle w:val="paragraph"/>
        <w:spacing w:before="0" w:beforeAutospacing="0" w:after="0" w:afterAutospacing="0"/>
        <w:textAlignment w:val="baseline"/>
        <w:rPr>
          <w:rFonts w:ascii="Segoe UI" w:hAnsi="Segoe UI" w:cs="Segoe UI"/>
          <w:sz w:val="18"/>
          <w:szCs w:val="18"/>
        </w:rPr>
      </w:pPr>
      <w:proofErr w:type="spellStart"/>
      <w:r>
        <w:rPr>
          <w:rStyle w:val="spellingerror"/>
          <w:rFonts w:ascii="Calibri" w:hAnsi="Calibri" w:cs="Calibri"/>
          <w:sz w:val="22"/>
          <w:szCs w:val="22"/>
          <w:lang w:val="es-ES"/>
        </w:rPr>
        <w:t>Malter</w:t>
      </w:r>
      <w:proofErr w:type="spellEnd"/>
      <w:r>
        <w:rPr>
          <w:rStyle w:val="normaltextrun"/>
          <w:rFonts w:ascii="Calibri" w:hAnsi="Calibri" w:cs="Calibri"/>
          <w:sz w:val="22"/>
          <w:szCs w:val="22"/>
          <w:lang w:val="es-ES"/>
        </w:rPr>
        <w:t>, Rocío.</w:t>
      </w:r>
      <w:r>
        <w:rPr>
          <w:rStyle w:val="eop"/>
          <w:rFonts w:ascii="Calibri" w:hAnsi="Calibri" w:cs="Calibri"/>
          <w:sz w:val="22"/>
          <w:szCs w:val="22"/>
        </w:rPr>
        <w:t> </w:t>
      </w:r>
    </w:p>
    <w:p w:rsidR="00AB6153" w:rsidRDefault="00AB6153" w:rsidP="00AB615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s-ES"/>
        </w:rPr>
        <w:t>Medina, María Victoria.</w:t>
      </w:r>
      <w:r>
        <w:rPr>
          <w:rStyle w:val="eop"/>
          <w:rFonts w:ascii="Calibri" w:hAnsi="Calibri" w:cs="Calibri"/>
          <w:sz w:val="22"/>
          <w:szCs w:val="22"/>
        </w:rPr>
        <w:t> </w:t>
      </w:r>
    </w:p>
    <w:p w:rsidR="00AB6153" w:rsidRDefault="00AB6153" w:rsidP="00AB6153">
      <w:pPr>
        <w:pStyle w:val="paragraph"/>
        <w:spacing w:before="0" w:beforeAutospacing="0" w:after="0" w:afterAutospacing="0"/>
        <w:textAlignment w:val="baseline"/>
        <w:rPr>
          <w:rFonts w:ascii="Segoe UI" w:hAnsi="Segoe UI" w:cs="Segoe UI"/>
          <w:sz w:val="18"/>
          <w:szCs w:val="18"/>
        </w:rPr>
      </w:pPr>
      <w:proofErr w:type="spellStart"/>
      <w:r>
        <w:rPr>
          <w:rStyle w:val="spellingerror"/>
          <w:rFonts w:ascii="Calibri" w:hAnsi="Calibri" w:cs="Calibri"/>
          <w:sz w:val="22"/>
          <w:szCs w:val="22"/>
          <w:lang w:val="es-ES"/>
        </w:rPr>
        <w:t>Padrán</w:t>
      </w:r>
      <w:proofErr w:type="spellEnd"/>
      <w:r>
        <w:rPr>
          <w:rStyle w:val="normaltextrun"/>
          <w:rFonts w:ascii="Calibri" w:hAnsi="Calibri" w:cs="Calibri"/>
          <w:sz w:val="22"/>
          <w:szCs w:val="22"/>
          <w:lang w:val="es-ES"/>
        </w:rPr>
        <w:t>, Facundo.</w:t>
      </w:r>
      <w:r>
        <w:rPr>
          <w:rStyle w:val="eop"/>
          <w:rFonts w:ascii="Calibri" w:hAnsi="Calibri" w:cs="Calibri"/>
          <w:sz w:val="22"/>
          <w:szCs w:val="22"/>
        </w:rPr>
        <w:t> </w:t>
      </w:r>
    </w:p>
    <w:p w:rsidR="00AB6153" w:rsidRDefault="00AB6153" w:rsidP="00AB6153">
      <w:pPr>
        <w:pStyle w:val="paragraph"/>
        <w:spacing w:before="0" w:beforeAutospacing="0" w:after="0" w:afterAutospacing="0"/>
        <w:textAlignment w:val="baseline"/>
        <w:rPr>
          <w:rFonts w:ascii="Segoe UI" w:hAnsi="Segoe UI" w:cs="Segoe UI"/>
          <w:sz w:val="18"/>
          <w:szCs w:val="18"/>
        </w:rPr>
      </w:pPr>
      <w:proofErr w:type="spellStart"/>
      <w:r>
        <w:rPr>
          <w:rStyle w:val="spellingerror"/>
          <w:rFonts w:ascii="Calibri" w:hAnsi="Calibri" w:cs="Calibri"/>
          <w:sz w:val="22"/>
          <w:szCs w:val="22"/>
          <w:lang w:val="es-ES"/>
        </w:rPr>
        <w:t>Rodriguez</w:t>
      </w:r>
      <w:proofErr w:type="spellEnd"/>
      <w:r>
        <w:rPr>
          <w:rStyle w:val="normaltextrun"/>
          <w:rFonts w:ascii="Calibri" w:hAnsi="Calibri" w:cs="Calibri"/>
          <w:sz w:val="22"/>
          <w:szCs w:val="22"/>
          <w:lang w:val="es-ES"/>
        </w:rPr>
        <w:t> Saint </w:t>
      </w:r>
      <w:proofErr w:type="spellStart"/>
      <w:r>
        <w:rPr>
          <w:rStyle w:val="spellingerror"/>
          <w:rFonts w:ascii="Calibri" w:hAnsi="Calibri" w:cs="Calibri"/>
          <w:sz w:val="22"/>
          <w:szCs w:val="22"/>
          <w:lang w:val="es-ES"/>
        </w:rPr>
        <w:t>Lary</w:t>
      </w:r>
      <w:proofErr w:type="spellEnd"/>
      <w:r>
        <w:rPr>
          <w:rStyle w:val="normaltextrun"/>
          <w:rFonts w:ascii="Calibri" w:hAnsi="Calibri" w:cs="Calibri"/>
          <w:sz w:val="22"/>
          <w:szCs w:val="22"/>
          <w:lang w:val="es-ES"/>
        </w:rPr>
        <w:t>, Felipe Manuel.</w:t>
      </w:r>
      <w:r>
        <w:rPr>
          <w:rStyle w:val="eop"/>
          <w:rFonts w:ascii="Calibri" w:hAnsi="Calibri" w:cs="Calibri"/>
          <w:sz w:val="22"/>
          <w:szCs w:val="22"/>
        </w:rPr>
        <w:t> </w:t>
      </w:r>
    </w:p>
    <w:p w:rsidR="00AB6153" w:rsidRDefault="00AB6153" w:rsidP="00AB6153">
      <w:pPr>
        <w:pStyle w:val="paragraph"/>
        <w:spacing w:before="0" w:beforeAutospacing="0" w:after="0" w:afterAutospacing="0"/>
        <w:textAlignment w:val="baseline"/>
        <w:rPr>
          <w:rFonts w:ascii="Segoe UI" w:hAnsi="Segoe UI" w:cs="Segoe UI"/>
          <w:sz w:val="18"/>
          <w:szCs w:val="18"/>
        </w:rPr>
      </w:pPr>
      <w:proofErr w:type="spellStart"/>
      <w:r>
        <w:rPr>
          <w:rStyle w:val="spellingerror"/>
          <w:rFonts w:ascii="Calibri" w:hAnsi="Calibri" w:cs="Calibri"/>
          <w:sz w:val="22"/>
          <w:szCs w:val="22"/>
          <w:lang w:val="es-ES"/>
        </w:rPr>
        <w:t>Salvagnini</w:t>
      </w:r>
      <w:proofErr w:type="spellEnd"/>
      <w:r>
        <w:rPr>
          <w:rStyle w:val="normaltextrun"/>
          <w:rFonts w:ascii="Calibri" w:hAnsi="Calibri" w:cs="Calibri"/>
          <w:sz w:val="22"/>
          <w:szCs w:val="22"/>
          <w:lang w:val="es-ES"/>
        </w:rPr>
        <w:t xml:space="preserve">, </w:t>
      </w:r>
      <w:proofErr w:type="spellStart"/>
      <w:r>
        <w:rPr>
          <w:rStyle w:val="normaltextrun"/>
          <w:rFonts w:ascii="Calibri" w:hAnsi="Calibri" w:cs="Calibri"/>
          <w:sz w:val="22"/>
          <w:szCs w:val="22"/>
          <w:lang w:val="es-ES"/>
        </w:rPr>
        <w:t>Fiorella</w:t>
      </w:r>
      <w:proofErr w:type="spellEnd"/>
      <w:r>
        <w:rPr>
          <w:rStyle w:val="normaltextrun"/>
          <w:rFonts w:ascii="Calibri" w:hAnsi="Calibri" w:cs="Calibri"/>
          <w:sz w:val="22"/>
          <w:szCs w:val="22"/>
          <w:lang w:val="es-ES"/>
        </w:rPr>
        <w:t>.</w:t>
      </w:r>
      <w:r>
        <w:rPr>
          <w:rStyle w:val="eop"/>
          <w:rFonts w:ascii="Calibri" w:hAnsi="Calibri" w:cs="Calibri"/>
          <w:sz w:val="22"/>
          <w:szCs w:val="22"/>
        </w:rPr>
        <w:t> </w:t>
      </w:r>
    </w:p>
    <w:p w:rsidR="00AB6153" w:rsidRDefault="00AB6153" w:rsidP="00AB6153">
      <w:pPr>
        <w:pStyle w:val="paragraph"/>
        <w:spacing w:before="0" w:beforeAutospacing="0" w:after="0" w:afterAutospacing="0"/>
        <w:textAlignment w:val="baseline"/>
        <w:rPr>
          <w:rFonts w:ascii="Segoe UI" w:hAnsi="Segoe UI" w:cs="Segoe UI"/>
          <w:sz w:val="18"/>
          <w:szCs w:val="18"/>
        </w:rPr>
      </w:pPr>
      <w:proofErr w:type="spellStart"/>
      <w:r>
        <w:rPr>
          <w:rStyle w:val="spellingerror"/>
          <w:rFonts w:ascii="Calibri" w:hAnsi="Calibri" w:cs="Calibri"/>
          <w:sz w:val="22"/>
          <w:szCs w:val="22"/>
          <w:lang w:val="es-ES"/>
        </w:rPr>
        <w:t>Tarrabé</w:t>
      </w:r>
      <w:proofErr w:type="spellEnd"/>
      <w:r>
        <w:rPr>
          <w:rStyle w:val="normaltextrun"/>
          <w:rFonts w:ascii="Calibri" w:hAnsi="Calibri" w:cs="Calibri"/>
          <w:sz w:val="22"/>
          <w:szCs w:val="22"/>
          <w:lang w:val="es-ES"/>
        </w:rPr>
        <w:t>, Gonzalo.</w:t>
      </w:r>
      <w:r>
        <w:rPr>
          <w:rStyle w:val="eop"/>
          <w:rFonts w:ascii="Calibri" w:hAnsi="Calibri" w:cs="Calibri"/>
          <w:sz w:val="22"/>
          <w:szCs w:val="22"/>
        </w:rPr>
        <w:t> </w:t>
      </w:r>
    </w:p>
    <w:p w:rsidR="00AB6153" w:rsidRDefault="00AB6153" w:rsidP="00AB6153">
      <w:pPr>
        <w:pStyle w:val="paragraph"/>
        <w:spacing w:before="0" w:beforeAutospacing="0" w:after="0" w:afterAutospacing="0"/>
        <w:textAlignment w:val="baseline"/>
        <w:rPr>
          <w:rFonts w:ascii="Segoe UI" w:hAnsi="Segoe UI" w:cs="Segoe UI"/>
          <w:sz w:val="18"/>
          <w:szCs w:val="18"/>
        </w:rPr>
      </w:pPr>
      <w:proofErr w:type="spellStart"/>
      <w:r>
        <w:rPr>
          <w:rStyle w:val="spellingerror"/>
          <w:rFonts w:ascii="Calibri" w:hAnsi="Calibri" w:cs="Calibri"/>
          <w:sz w:val="22"/>
          <w:szCs w:val="22"/>
          <w:lang w:val="es-ES"/>
        </w:rPr>
        <w:t>Tenenbaum</w:t>
      </w:r>
      <w:proofErr w:type="spellEnd"/>
      <w:r>
        <w:rPr>
          <w:rStyle w:val="normaltextrun"/>
          <w:rFonts w:ascii="Calibri" w:hAnsi="Calibri" w:cs="Calibri"/>
          <w:sz w:val="22"/>
          <w:szCs w:val="22"/>
          <w:lang w:val="es-ES"/>
        </w:rPr>
        <w:t xml:space="preserve">, </w:t>
      </w:r>
      <w:proofErr w:type="spellStart"/>
      <w:r>
        <w:rPr>
          <w:rStyle w:val="normaltextrun"/>
          <w:rFonts w:ascii="Calibri" w:hAnsi="Calibri" w:cs="Calibri"/>
          <w:sz w:val="22"/>
          <w:szCs w:val="22"/>
          <w:lang w:val="es-ES"/>
        </w:rPr>
        <w:t>Marianela</w:t>
      </w:r>
      <w:proofErr w:type="spellEnd"/>
      <w:r>
        <w:rPr>
          <w:rStyle w:val="normaltextrun"/>
          <w:rFonts w:ascii="Calibri" w:hAnsi="Calibri" w:cs="Calibri"/>
          <w:sz w:val="22"/>
          <w:szCs w:val="22"/>
          <w:lang w:val="es-ES"/>
        </w:rPr>
        <w:t>.</w:t>
      </w:r>
      <w:r>
        <w:rPr>
          <w:rStyle w:val="eop"/>
          <w:rFonts w:ascii="Calibri" w:hAnsi="Calibri" w:cs="Calibri"/>
          <w:sz w:val="22"/>
          <w:szCs w:val="22"/>
        </w:rPr>
        <w:t> </w:t>
      </w:r>
    </w:p>
    <w:p w:rsidR="00AB6153" w:rsidRDefault="00AB6153" w:rsidP="00AB6153">
      <w:pPr>
        <w:pStyle w:val="paragraph"/>
        <w:spacing w:before="0" w:beforeAutospacing="0" w:after="0" w:afterAutospacing="0"/>
        <w:textAlignment w:val="baseline"/>
        <w:rPr>
          <w:rFonts w:ascii="Segoe UI" w:hAnsi="Segoe UI" w:cs="Segoe UI"/>
          <w:sz w:val="18"/>
          <w:szCs w:val="18"/>
        </w:rPr>
      </w:pPr>
      <w:proofErr w:type="spellStart"/>
      <w:r>
        <w:rPr>
          <w:rStyle w:val="spellingerror"/>
          <w:rFonts w:ascii="Calibri" w:hAnsi="Calibri" w:cs="Calibri"/>
          <w:sz w:val="22"/>
          <w:szCs w:val="22"/>
          <w:lang w:val="es-ES"/>
        </w:rPr>
        <w:t>Tizzano</w:t>
      </w:r>
      <w:proofErr w:type="spellEnd"/>
      <w:r>
        <w:rPr>
          <w:rStyle w:val="normaltextrun"/>
          <w:rFonts w:ascii="Calibri" w:hAnsi="Calibri" w:cs="Calibri"/>
          <w:sz w:val="22"/>
          <w:szCs w:val="22"/>
          <w:lang w:val="es-ES"/>
        </w:rPr>
        <w:t xml:space="preserve">, </w:t>
      </w:r>
      <w:proofErr w:type="spellStart"/>
      <w:r>
        <w:rPr>
          <w:rStyle w:val="normaltextrun"/>
          <w:rFonts w:ascii="Calibri" w:hAnsi="Calibri" w:cs="Calibri"/>
          <w:sz w:val="22"/>
          <w:szCs w:val="22"/>
          <w:lang w:val="es-ES"/>
        </w:rPr>
        <w:t>Antonella</w:t>
      </w:r>
      <w:proofErr w:type="spellEnd"/>
      <w:r>
        <w:rPr>
          <w:rStyle w:val="normaltextrun"/>
          <w:rFonts w:ascii="Calibri" w:hAnsi="Calibri" w:cs="Calibri"/>
          <w:sz w:val="22"/>
          <w:szCs w:val="22"/>
          <w:lang w:val="es-ES"/>
        </w:rPr>
        <w:t>.</w:t>
      </w:r>
      <w:r>
        <w:rPr>
          <w:rStyle w:val="eop"/>
          <w:rFonts w:ascii="Calibri" w:hAnsi="Calibri" w:cs="Calibri"/>
          <w:sz w:val="22"/>
          <w:szCs w:val="22"/>
        </w:rPr>
        <w:t> </w:t>
      </w:r>
    </w:p>
    <w:p w:rsidR="00AB6153" w:rsidRDefault="00AB6153" w:rsidP="00AB615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s-ES"/>
        </w:rPr>
        <w:t>Tristán, Rocío. </w:t>
      </w:r>
      <w:r>
        <w:rPr>
          <w:rStyle w:val="eop"/>
          <w:rFonts w:ascii="Calibri" w:hAnsi="Calibri" w:cs="Calibri"/>
          <w:sz w:val="22"/>
          <w:szCs w:val="22"/>
        </w:rPr>
        <w:t> </w:t>
      </w:r>
    </w:p>
    <w:p w:rsidR="00AB6153" w:rsidRDefault="00AB6153" w:rsidP="00AB6153">
      <w:pPr>
        <w:pStyle w:val="paragraph"/>
        <w:spacing w:before="0" w:beforeAutospacing="0" w:after="0" w:afterAutospacing="0"/>
        <w:textAlignment w:val="baseline"/>
        <w:rPr>
          <w:rFonts w:ascii="Segoe UI" w:hAnsi="Segoe UI" w:cs="Segoe UI"/>
          <w:sz w:val="18"/>
          <w:szCs w:val="18"/>
        </w:rPr>
      </w:pPr>
      <w:proofErr w:type="spellStart"/>
      <w:r>
        <w:rPr>
          <w:rStyle w:val="spellingerror"/>
          <w:rFonts w:ascii="Calibri" w:hAnsi="Calibri" w:cs="Calibri"/>
          <w:sz w:val="22"/>
          <w:szCs w:val="22"/>
          <w:lang w:val="es-ES"/>
        </w:rPr>
        <w:t>Vallefin</w:t>
      </w:r>
      <w:proofErr w:type="spellEnd"/>
      <w:r>
        <w:rPr>
          <w:rStyle w:val="normaltextrun"/>
          <w:rFonts w:ascii="Calibri" w:hAnsi="Calibri" w:cs="Calibri"/>
          <w:sz w:val="22"/>
          <w:szCs w:val="22"/>
          <w:lang w:val="es-ES"/>
        </w:rPr>
        <w:t>, Lucio.</w:t>
      </w:r>
      <w:r>
        <w:rPr>
          <w:rStyle w:val="eop"/>
          <w:rFonts w:ascii="Calibri" w:hAnsi="Calibri" w:cs="Calibri"/>
          <w:sz w:val="22"/>
          <w:szCs w:val="22"/>
        </w:rPr>
        <w:t> </w:t>
      </w:r>
    </w:p>
    <w:p w:rsidR="00AB6153" w:rsidRDefault="00AB6153" w:rsidP="00AB615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AB6153" w:rsidRDefault="00AB6153" w:rsidP="00334968">
      <w:pPr>
        <w:spacing w:line="360" w:lineRule="auto"/>
        <w:ind w:firstLine="567"/>
        <w:jc w:val="both"/>
        <w:rPr>
          <w:rFonts w:ascii="Times New Roman" w:hAnsi="Times New Roman" w:cs="Times New Roman"/>
          <w:sz w:val="24"/>
          <w:szCs w:val="24"/>
        </w:rPr>
      </w:pPr>
    </w:p>
    <w:p w:rsidR="00FB320B" w:rsidRDefault="00FB320B" w:rsidP="00334968">
      <w:pPr>
        <w:spacing w:line="360" w:lineRule="auto"/>
        <w:ind w:firstLine="567"/>
        <w:jc w:val="both"/>
        <w:rPr>
          <w:rFonts w:ascii="Times New Roman" w:hAnsi="Times New Roman" w:cs="Times New Roman"/>
          <w:sz w:val="24"/>
          <w:szCs w:val="24"/>
        </w:rPr>
      </w:pPr>
    </w:p>
    <w:p w:rsidR="00FB320B" w:rsidRDefault="00FB320B" w:rsidP="00334968">
      <w:pPr>
        <w:spacing w:line="360" w:lineRule="auto"/>
        <w:ind w:firstLine="567"/>
        <w:jc w:val="both"/>
        <w:rPr>
          <w:rFonts w:ascii="Times New Roman" w:hAnsi="Times New Roman" w:cs="Times New Roman"/>
          <w:sz w:val="24"/>
          <w:szCs w:val="24"/>
        </w:rPr>
      </w:pPr>
    </w:p>
    <w:p w:rsidR="00FB320B" w:rsidRDefault="00FB320B" w:rsidP="00334968">
      <w:pPr>
        <w:spacing w:line="360" w:lineRule="auto"/>
        <w:ind w:firstLine="567"/>
        <w:jc w:val="both"/>
        <w:rPr>
          <w:rFonts w:ascii="Times New Roman" w:hAnsi="Times New Roman" w:cs="Times New Roman"/>
          <w:sz w:val="24"/>
          <w:szCs w:val="24"/>
        </w:rPr>
      </w:pPr>
    </w:p>
    <w:p w:rsidR="00FB320B" w:rsidRDefault="00FB320B" w:rsidP="00334968">
      <w:pPr>
        <w:spacing w:line="360" w:lineRule="auto"/>
        <w:ind w:firstLine="567"/>
        <w:jc w:val="both"/>
        <w:rPr>
          <w:rFonts w:ascii="Times New Roman" w:hAnsi="Times New Roman" w:cs="Times New Roman"/>
          <w:sz w:val="24"/>
          <w:szCs w:val="24"/>
        </w:rPr>
      </w:pPr>
    </w:p>
    <w:p w:rsidR="00FB320B" w:rsidRPr="00DB5446"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center"/>
        <w:rPr>
          <w:rFonts w:ascii="Arial" w:hAnsi="Arial" w:cs="Arial"/>
          <w:b/>
          <w:sz w:val="84"/>
          <w:szCs w:val="84"/>
        </w:rPr>
      </w:pPr>
      <w:r w:rsidRPr="00DB5446">
        <w:rPr>
          <w:rFonts w:ascii="Arial" w:hAnsi="Arial" w:cs="Arial"/>
          <w:b/>
          <w:sz w:val="84"/>
          <w:szCs w:val="84"/>
        </w:rPr>
        <w:t>TRABAJO PRÁCTICO</w:t>
      </w:r>
    </w:p>
    <w:p w:rsidR="00FB320B" w:rsidRPr="00DB5446"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center"/>
        <w:rPr>
          <w:rFonts w:ascii="Arial" w:hAnsi="Arial" w:cs="Arial"/>
          <w:b/>
          <w:sz w:val="48"/>
          <w:szCs w:val="40"/>
        </w:rPr>
      </w:pPr>
      <w:r w:rsidRPr="00DB5446">
        <w:rPr>
          <w:rFonts w:ascii="Arial" w:hAnsi="Arial" w:cs="Arial"/>
          <w:b/>
          <w:sz w:val="48"/>
          <w:szCs w:val="40"/>
        </w:rPr>
        <w:lastRenderedPageBreak/>
        <w:t>FINANZAS Y DERECHO FINANCIERO</w:t>
      </w:r>
    </w:p>
    <w:p w:rsidR="00FB320B" w:rsidRPr="00DB5446"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center"/>
        <w:rPr>
          <w:rFonts w:ascii="Arial" w:hAnsi="Arial" w:cs="Arial"/>
          <w:b/>
          <w:sz w:val="48"/>
          <w:szCs w:val="40"/>
        </w:rPr>
      </w:pPr>
      <w:r w:rsidRPr="00DB5446">
        <w:rPr>
          <w:rFonts w:ascii="Arial" w:hAnsi="Arial" w:cs="Arial"/>
          <w:b/>
          <w:sz w:val="48"/>
          <w:szCs w:val="40"/>
        </w:rPr>
        <w:t>CÁTEDRA I</w:t>
      </w:r>
    </w:p>
    <w:p w:rsidR="00FB320B" w:rsidRPr="00DB5446"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center"/>
        <w:rPr>
          <w:rFonts w:ascii="Arial" w:hAnsi="Arial" w:cs="Arial"/>
          <w:b/>
          <w:sz w:val="16"/>
          <w:szCs w:val="16"/>
        </w:rPr>
      </w:pPr>
    </w:p>
    <w:p w:rsidR="00FB320B" w:rsidRPr="00676B5F"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center"/>
        <w:rPr>
          <w:rFonts w:ascii="Arial" w:hAnsi="Arial" w:cs="Arial"/>
          <w:b/>
          <w:sz w:val="56"/>
          <w:szCs w:val="40"/>
        </w:rPr>
      </w:pPr>
      <w:r w:rsidRPr="00676B5F">
        <w:rPr>
          <w:rFonts w:ascii="Arial" w:hAnsi="Arial" w:cs="Arial"/>
          <w:b/>
          <w:sz w:val="56"/>
          <w:szCs w:val="40"/>
        </w:rPr>
        <w:t>“Deuda Externa”</w:t>
      </w:r>
    </w:p>
    <w:p w:rsidR="00FB320B" w:rsidRPr="00DB5446"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sz w:val="16"/>
          <w:szCs w:val="16"/>
        </w:rPr>
      </w:pPr>
    </w:p>
    <w:p w:rsidR="00FB320B"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sz w:val="24"/>
          <w:szCs w:val="24"/>
        </w:rPr>
      </w:pPr>
      <w:r w:rsidRPr="00676B5F">
        <w:rPr>
          <w:rFonts w:ascii="Arial" w:hAnsi="Arial" w:cs="Arial"/>
          <w:b/>
          <w:sz w:val="24"/>
          <w:szCs w:val="24"/>
          <w:u w:val="single"/>
        </w:rPr>
        <w:t>FECHA DE ENTREGA:</w:t>
      </w:r>
      <w:r>
        <w:rPr>
          <w:rFonts w:ascii="Arial" w:hAnsi="Arial" w:cs="Arial"/>
          <w:b/>
          <w:sz w:val="24"/>
          <w:szCs w:val="24"/>
        </w:rPr>
        <w:t xml:space="preserve"> 9/11/2017</w:t>
      </w:r>
    </w:p>
    <w:p w:rsidR="00FB320B" w:rsidRPr="00924342"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sz w:val="24"/>
          <w:szCs w:val="24"/>
        </w:rPr>
      </w:pPr>
    </w:p>
    <w:p w:rsidR="00FB320B"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sz w:val="24"/>
          <w:szCs w:val="24"/>
        </w:rPr>
      </w:pPr>
      <w:r w:rsidRPr="00676B5F">
        <w:rPr>
          <w:rFonts w:ascii="Arial" w:hAnsi="Arial" w:cs="Arial"/>
          <w:b/>
          <w:sz w:val="24"/>
          <w:szCs w:val="24"/>
          <w:u w:val="single"/>
        </w:rPr>
        <w:t>DOCENTE:</w:t>
      </w:r>
      <w:r w:rsidRPr="00924342">
        <w:rPr>
          <w:rFonts w:ascii="Arial" w:hAnsi="Arial" w:cs="Arial"/>
          <w:b/>
          <w:sz w:val="24"/>
          <w:szCs w:val="24"/>
        </w:rPr>
        <w:t xml:space="preserve"> </w:t>
      </w:r>
      <w:r>
        <w:rPr>
          <w:rFonts w:ascii="Arial" w:hAnsi="Arial" w:cs="Arial"/>
          <w:b/>
          <w:sz w:val="24"/>
          <w:szCs w:val="24"/>
        </w:rPr>
        <w:t xml:space="preserve">Dr. </w:t>
      </w:r>
      <w:r w:rsidRPr="00924342">
        <w:rPr>
          <w:rFonts w:ascii="Arial" w:hAnsi="Arial" w:cs="Arial"/>
          <w:b/>
          <w:sz w:val="24"/>
          <w:szCs w:val="24"/>
        </w:rPr>
        <w:t xml:space="preserve">Rubén </w:t>
      </w:r>
      <w:r>
        <w:rPr>
          <w:rFonts w:ascii="Arial" w:hAnsi="Arial" w:cs="Arial"/>
          <w:b/>
          <w:sz w:val="24"/>
          <w:szCs w:val="24"/>
        </w:rPr>
        <w:t xml:space="preserve">Darío </w:t>
      </w:r>
      <w:r w:rsidRPr="00924342">
        <w:rPr>
          <w:rFonts w:ascii="Arial" w:hAnsi="Arial" w:cs="Arial"/>
          <w:b/>
          <w:sz w:val="24"/>
          <w:szCs w:val="24"/>
        </w:rPr>
        <w:t>Guerra</w:t>
      </w:r>
    </w:p>
    <w:p w:rsidR="00FB320B"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sz w:val="24"/>
          <w:szCs w:val="24"/>
        </w:rPr>
      </w:pPr>
    </w:p>
    <w:p w:rsidR="00FB320B"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sz w:val="24"/>
          <w:szCs w:val="24"/>
        </w:rPr>
      </w:pPr>
      <w:r w:rsidRPr="00676B5F">
        <w:rPr>
          <w:rFonts w:ascii="Arial" w:hAnsi="Arial" w:cs="Arial"/>
          <w:b/>
          <w:sz w:val="24"/>
          <w:szCs w:val="24"/>
          <w:u w:val="single"/>
        </w:rPr>
        <w:t>COMISIÓN:</w:t>
      </w:r>
      <w:r>
        <w:rPr>
          <w:rFonts w:ascii="Arial" w:hAnsi="Arial" w:cs="Arial"/>
          <w:b/>
          <w:sz w:val="24"/>
          <w:szCs w:val="24"/>
        </w:rPr>
        <w:t xml:space="preserve"> </w:t>
      </w:r>
      <w:proofErr w:type="spellStart"/>
      <w:r>
        <w:rPr>
          <w:rFonts w:ascii="Arial" w:hAnsi="Arial" w:cs="Arial"/>
          <w:b/>
          <w:sz w:val="24"/>
          <w:szCs w:val="24"/>
        </w:rPr>
        <w:t>Preevaluativo</w:t>
      </w:r>
      <w:proofErr w:type="spellEnd"/>
      <w:r>
        <w:rPr>
          <w:rFonts w:ascii="Arial" w:hAnsi="Arial" w:cs="Arial"/>
          <w:b/>
          <w:sz w:val="24"/>
          <w:szCs w:val="24"/>
        </w:rPr>
        <w:t xml:space="preserve"> (Grupo que nuclea a los alumnos que están de acuerdo con el endeudamiento, pero no con las formas en que se viene adoptando)</w:t>
      </w:r>
    </w:p>
    <w:p w:rsidR="00FB320B"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sz w:val="24"/>
          <w:szCs w:val="24"/>
        </w:rPr>
      </w:pPr>
    </w:p>
    <w:p w:rsidR="00FB320B" w:rsidRPr="00676B5F"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sz w:val="24"/>
          <w:szCs w:val="24"/>
          <w:u w:val="single"/>
        </w:rPr>
      </w:pPr>
      <w:r w:rsidRPr="00676B5F">
        <w:rPr>
          <w:rFonts w:ascii="Arial" w:hAnsi="Arial" w:cs="Arial"/>
          <w:b/>
          <w:sz w:val="24"/>
          <w:szCs w:val="24"/>
          <w:u w:val="single"/>
        </w:rPr>
        <w:t>ALUMNOS:</w:t>
      </w:r>
    </w:p>
    <w:p w:rsidR="00FB320B" w:rsidRPr="00924342" w:rsidRDefault="00FB320B" w:rsidP="00FB320B">
      <w:pPr>
        <w:pStyle w:val="Cuerpo"/>
        <w:numPr>
          <w:ilvl w:val="0"/>
          <w:numId w:val="10"/>
        </w:numPr>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sz w:val="24"/>
          <w:szCs w:val="24"/>
        </w:rPr>
      </w:pPr>
      <w:r>
        <w:rPr>
          <w:rFonts w:ascii="Arial" w:hAnsi="Arial" w:cs="Arial"/>
          <w:b/>
          <w:sz w:val="24"/>
          <w:szCs w:val="24"/>
        </w:rPr>
        <w:t>AGUILERA, Ana Sofí</w:t>
      </w:r>
      <w:r w:rsidRPr="00924342">
        <w:rPr>
          <w:rFonts w:ascii="Arial" w:hAnsi="Arial" w:cs="Arial"/>
          <w:b/>
          <w:sz w:val="24"/>
          <w:szCs w:val="24"/>
        </w:rPr>
        <w:t>a</w:t>
      </w:r>
    </w:p>
    <w:p w:rsidR="00FB320B" w:rsidRPr="00924342" w:rsidRDefault="00FB320B" w:rsidP="00FB320B">
      <w:pPr>
        <w:pStyle w:val="Cuerpo"/>
        <w:numPr>
          <w:ilvl w:val="0"/>
          <w:numId w:val="10"/>
        </w:numPr>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sz w:val="24"/>
          <w:szCs w:val="24"/>
        </w:rPr>
      </w:pPr>
      <w:r>
        <w:rPr>
          <w:rFonts w:ascii="Arial" w:hAnsi="Arial" w:cs="Arial"/>
          <w:b/>
          <w:sz w:val="24"/>
          <w:szCs w:val="24"/>
        </w:rPr>
        <w:t>ÁLVAREZ</w:t>
      </w:r>
      <w:r w:rsidRPr="00924342">
        <w:rPr>
          <w:rFonts w:ascii="Arial" w:hAnsi="Arial" w:cs="Arial"/>
          <w:b/>
          <w:sz w:val="24"/>
          <w:szCs w:val="24"/>
        </w:rPr>
        <w:t>, María Paz</w:t>
      </w:r>
    </w:p>
    <w:p w:rsidR="00FB320B" w:rsidRPr="00924342" w:rsidRDefault="00FB320B" w:rsidP="00FB320B">
      <w:pPr>
        <w:pStyle w:val="Cuerpo"/>
        <w:numPr>
          <w:ilvl w:val="0"/>
          <w:numId w:val="10"/>
        </w:numPr>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sz w:val="24"/>
          <w:szCs w:val="24"/>
        </w:rPr>
      </w:pPr>
      <w:r>
        <w:rPr>
          <w:rFonts w:ascii="Arial" w:hAnsi="Arial" w:cs="Arial"/>
          <w:b/>
          <w:sz w:val="24"/>
          <w:szCs w:val="24"/>
        </w:rPr>
        <w:t>AMÉNDOLA</w:t>
      </w:r>
      <w:r w:rsidRPr="00924342">
        <w:rPr>
          <w:rFonts w:ascii="Arial" w:hAnsi="Arial" w:cs="Arial"/>
          <w:b/>
          <w:sz w:val="24"/>
          <w:szCs w:val="24"/>
        </w:rPr>
        <w:t>, Federico</w:t>
      </w:r>
      <w:r>
        <w:rPr>
          <w:rFonts w:ascii="Arial" w:hAnsi="Arial" w:cs="Arial"/>
          <w:b/>
          <w:sz w:val="24"/>
          <w:szCs w:val="24"/>
        </w:rPr>
        <w:t xml:space="preserve"> Alejandro</w:t>
      </w:r>
    </w:p>
    <w:p w:rsidR="00FB320B" w:rsidRDefault="00FB320B" w:rsidP="00FB320B">
      <w:pPr>
        <w:pStyle w:val="Cuerpo"/>
        <w:numPr>
          <w:ilvl w:val="0"/>
          <w:numId w:val="10"/>
        </w:numPr>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sz w:val="24"/>
          <w:szCs w:val="24"/>
        </w:rPr>
      </w:pPr>
      <w:r w:rsidRPr="00924342">
        <w:rPr>
          <w:rFonts w:ascii="Arial" w:hAnsi="Arial" w:cs="Arial"/>
          <w:b/>
          <w:sz w:val="24"/>
          <w:szCs w:val="24"/>
        </w:rPr>
        <w:t>A</w:t>
      </w:r>
      <w:r>
        <w:rPr>
          <w:rFonts w:ascii="Arial" w:hAnsi="Arial" w:cs="Arial"/>
          <w:b/>
          <w:sz w:val="24"/>
          <w:szCs w:val="24"/>
        </w:rPr>
        <w:t>RMELLINO</w:t>
      </w:r>
      <w:r w:rsidRPr="00924342">
        <w:rPr>
          <w:rFonts w:ascii="Arial" w:hAnsi="Arial" w:cs="Arial"/>
          <w:b/>
          <w:sz w:val="24"/>
          <w:szCs w:val="24"/>
        </w:rPr>
        <w:t>, Julieta</w:t>
      </w:r>
    </w:p>
    <w:p w:rsidR="00FB320B" w:rsidRPr="00A52E20" w:rsidRDefault="00FB320B" w:rsidP="00FB320B">
      <w:pPr>
        <w:pStyle w:val="Cuerpo"/>
        <w:numPr>
          <w:ilvl w:val="0"/>
          <w:numId w:val="10"/>
        </w:numPr>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sz w:val="24"/>
          <w:szCs w:val="24"/>
        </w:rPr>
      </w:pPr>
      <w:r w:rsidRPr="00924342">
        <w:rPr>
          <w:rFonts w:ascii="Arial" w:hAnsi="Arial" w:cs="Arial"/>
          <w:b/>
          <w:sz w:val="24"/>
          <w:szCs w:val="24"/>
        </w:rPr>
        <w:t>A</w:t>
      </w:r>
      <w:r>
        <w:rPr>
          <w:rFonts w:ascii="Arial" w:hAnsi="Arial" w:cs="Arial"/>
          <w:b/>
          <w:sz w:val="24"/>
          <w:szCs w:val="24"/>
        </w:rPr>
        <w:t>STUDILLO</w:t>
      </w:r>
      <w:r w:rsidRPr="00924342">
        <w:rPr>
          <w:rFonts w:ascii="Arial" w:hAnsi="Arial" w:cs="Arial"/>
          <w:b/>
          <w:sz w:val="24"/>
          <w:szCs w:val="24"/>
        </w:rPr>
        <w:t>, Ernestina</w:t>
      </w:r>
    </w:p>
    <w:p w:rsidR="00FB320B" w:rsidRPr="00924342" w:rsidRDefault="00FB320B" w:rsidP="00FB320B">
      <w:pPr>
        <w:pStyle w:val="Cuerpo"/>
        <w:numPr>
          <w:ilvl w:val="0"/>
          <w:numId w:val="10"/>
        </w:numPr>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sz w:val="24"/>
          <w:szCs w:val="24"/>
        </w:rPr>
      </w:pPr>
      <w:r>
        <w:rPr>
          <w:rFonts w:ascii="Arial" w:hAnsi="Arial" w:cs="Arial"/>
          <w:b/>
          <w:sz w:val="24"/>
          <w:szCs w:val="24"/>
        </w:rPr>
        <w:t>BARNETCHE</w:t>
      </w:r>
      <w:r w:rsidRPr="00924342">
        <w:rPr>
          <w:rFonts w:ascii="Arial" w:hAnsi="Arial" w:cs="Arial"/>
          <w:b/>
          <w:sz w:val="24"/>
          <w:szCs w:val="24"/>
        </w:rPr>
        <w:t>, María Victoria</w:t>
      </w:r>
    </w:p>
    <w:p w:rsidR="00FB320B" w:rsidRPr="00924342" w:rsidRDefault="00FB320B" w:rsidP="00FB320B">
      <w:pPr>
        <w:pStyle w:val="Cuerpo"/>
        <w:numPr>
          <w:ilvl w:val="0"/>
          <w:numId w:val="10"/>
        </w:numPr>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sz w:val="24"/>
          <w:szCs w:val="24"/>
        </w:rPr>
      </w:pPr>
      <w:r>
        <w:rPr>
          <w:rFonts w:ascii="Arial" w:hAnsi="Arial" w:cs="Arial"/>
          <w:b/>
          <w:sz w:val="24"/>
          <w:szCs w:val="24"/>
        </w:rPr>
        <w:t>CUELLO</w:t>
      </w:r>
      <w:r w:rsidRPr="00924342">
        <w:rPr>
          <w:rFonts w:ascii="Arial" w:hAnsi="Arial" w:cs="Arial"/>
          <w:b/>
          <w:sz w:val="24"/>
          <w:szCs w:val="24"/>
        </w:rPr>
        <w:t>, Pablo Fernando</w:t>
      </w:r>
    </w:p>
    <w:p w:rsidR="00FB320B" w:rsidRPr="00924342" w:rsidRDefault="00FB320B" w:rsidP="00FB320B">
      <w:pPr>
        <w:pStyle w:val="Cuerpo"/>
        <w:numPr>
          <w:ilvl w:val="0"/>
          <w:numId w:val="10"/>
        </w:numPr>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sz w:val="24"/>
          <w:szCs w:val="24"/>
        </w:rPr>
      </w:pPr>
      <w:r>
        <w:rPr>
          <w:rFonts w:ascii="Arial" w:hAnsi="Arial" w:cs="Arial"/>
          <w:b/>
          <w:sz w:val="24"/>
          <w:szCs w:val="24"/>
        </w:rPr>
        <w:t>DÍAZ GUTIÉRREZ</w:t>
      </w:r>
      <w:r w:rsidRPr="00924342">
        <w:rPr>
          <w:rFonts w:ascii="Arial" w:hAnsi="Arial" w:cs="Arial"/>
          <w:b/>
          <w:sz w:val="24"/>
          <w:szCs w:val="24"/>
        </w:rPr>
        <w:t>, Eloy Omar</w:t>
      </w:r>
    </w:p>
    <w:p w:rsidR="00FB320B" w:rsidRPr="00924342" w:rsidRDefault="00FB320B" w:rsidP="00FB320B">
      <w:pPr>
        <w:pStyle w:val="Cuerpo"/>
        <w:numPr>
          <w:ilvl w:val="0"/>
          <w:numId w:val="10"/>
        </w:numPr>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sz w:val="24"/>
          <w:szCs w:val="24"/>
        </w:rPr>
      </w:pPr>
      <w:r w:rsidRPr="00924342">
        <w:rPr>
          <w:rFonts w:ascii="Arial" w:hAnsi="Arial" w:cs="Arial"/>
          <w:b/>
          <w:sz w:val="24"/>
          <w:szCs w:val="24"/>
        </w:rPr>
        <w:t>L</w:t>
      </w:r>
      <w:r>
        <w:rPr>
          <w:rFonts w:ascii="Arial" w:hAnsi="Arial" w:cs="Arial"/>
          <w:b/>
          <w:sz w:val="24"/>
          <w:szCs w:val="24"/>
        </w:rPr>
        <w:t>UPIANO</w:t>
      </w:r>
      <w:r w:rsidRPr="00924342">
        <w:rPr>
          <w:rFonts w:ascii="Arial" w:hAnsi="Arial" w:cs="Arial"/>
          <w:b/>
          <w:sz w:val="24"/>
          <w:szCs w:val="24"/>
        </w:rPr>
        <w:t>, Francisco</w:t>
      </w:r>
      <w:r>
        <w:rPr>
          <w:rFonts w:ascii="Arial" w:hAnsi="Arial" w:cs="Arial"/>
          <w:b/>
          <w:sz w:val="24"/>
          <w:szCs w:val="24"/>
        </w:rPr>
        <w:t xml:space="preserve"> José</w:t>
      </w:r>
    </w:p>
    <w:p w:rsidR="00FB320B" w:rsidRPr="00924342" w:rsidRDefault="00FB320B" w:rsidP="00FB320B">
      <w:pPr>
        <w:pStyle w:val="Cuerpo"/>
        <w:numPr>
          <w:ilvl w:val="0"/>
          <w:numId w:val="10"/>
        </w:numPr>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sz w:val="24"/>
          <w:szCs w:val="24"/>
        </w:rPr>
      </w:pPr>
      <w:r w:rsidRPr="00924342">
        <w:rPr>
          <w:rFonts w:ascii="Arial" w:hAnsi="Arial" w:cs="Arial"/>
          <w:b/>
          <w:sz w:val="24"/>
          <w:szCs w:val="24"/>
        </w:rPr>
        <w:t>P</w:t>
      </w:r>
      <w:r>
        <w:rPr>
          <w:rFonts w:ascii="Arial" w:hAnsi="Arial" w:cs="Arial"/>
          <w:b/>
          <w:sz w:val="24"/>
          <w:szCs w:val="24"/>
        </w:rPr>
        <w:t>ELLEGRINI</w:t>
      </w:r>
      <w:r w:rsidRPr="00924342">
        <w:rPr>
          <w:rFonts w:ascii="Arial" w:hAnsi="Arial" w:cs="Arial"/>
          <w:b/>
          <w:sz w:val="24"/>
          <w:szCs w:val="24"/>
        </w:rPr>
        <w:t>, Maximiliano</w:t>
      </w:r>
      <w:r>
        <w:rPr>
          <w:rFonts w:ascii="Arial" w:hAnsi="Arial" w:cs="Arial"/>
          <w:b/>
          <w:sz w:val="24"/>
          <w:szCs w:val="24"/>
        </w:rPr>
        <w:t xml:space="preserve"> Iván</w:t>
      </w:r>
    </w:p>
    <w:p w:rsidR="00FB320B" w:rsidRPr="00DB5446" w:rsidRDefault="00FB320B" w:rsidP="00FB320B">
      <w:pPr>
        <w:pStyle w:val="Cuerpo"/>
        <w:numPr>
          <w:ilvl w:val="0"/>
          <w:numId w:val="10"/>
        </w:numPr>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sz w:val="24"/>
          <w:szCs w:val="24"/>
        </w:rPr>
      </w:pPr>
      <w:r>
        <w:rPr>
          <w:rFonts w:ascii="Arial" w:hAnsi="Arial" w:cs="Arial"/>
          <w:b/>
          <w:sz w:val="24"/>
          <w:szCs w:val="24"/>
        </w:rPr>
        <w:t>RODRÍGUEZ BARREDA</w:t>
      </w:r>
      <w:r w:rsidRPr="00924342">
        <w:rPr>
          <w:rFonts w:ascii="Arial" w:hAnsi="Arial" w:cs="Arial"/>
          <w:b/>
          <w:sz w:val="24"/>
          <w:szCs w:val="24"/>
        </w:rPr>
        <w:t>, Marina</w:t>
      </w:r>
    </w:p>
    <w:p w:rsidR="00FB320B" w:rsidRPr="00DB5446"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8"/>
          <w:szCs w:val="28"/>
        </w:rPr>
      </w:pPr>
      <w:r>
        <w:rPr>
          <w:rFonts w:ascii="Arial" w:hAnsi="Arial" w:cs="Arial"/>
          <w:b/>
          <w:bCs/>
          <w:sz w:val="28"/>
          <w:szCs w:val="28"/>
        </w:rPr>
        <w:sym w:font="Symbol" w:char="F0B7"/>
      </w:r>
      <w:r>
        <w:rPr>
          <w:rFonts w:ascii="Arial" w:hAnsi="Arial" w:cs="Arial"/>
          <w:b/>
          <w:bCs/>
          <w:sz w:val="28"/>
          <w:szCs w:val="28"/>
        </w:rPr>
        <w:t xml:space="preserve"> </w:t>
      </w:r>
      <w:r w:rsidRPr="00DB5446">
        <w:rPr>
          <w:rFonts w:ascii="Arial" w:hAnsi="Arial" w:cs="Arial"/>
          <w:b/>
          <w:bCs/>
          <w:sz w:val="28"/>
          <w:szCs w:val="28"/>
        </w:rPr>
        <w:t xml:space="preserve">La consigna consiste en explicar, con las limitaciones lógicas del conocimiento que manejamos, </w:t>
      </w:r>
      <w:r>
        <w:rPr>
          <w:rFonts w:ascii="Arial" w:hAnsi="Arial" w:cs="Arial"/>
          <w:b/>
          <w:bCs/>
          <w:sz w:val="28"/>
          <w:szCs w:val="28"/>
        </w:rPr>
        <w:t>qué medidas tomaríamos para resolver</w:t>
      </w:r>
      <w:r w:rsidRPr="00DB5446">
        <w:rPr>
          <w:rFonts w:ascii="Arial" w:hAnsi="Arial" w:cs="Arial"/>
          <w:b/>
          <w:bCs/>
          <w:sz w:val="28"/>
          <w:szCs w:val="28"/>
        </w:rPr>
        <w:t xml:space="preserve"> el problema de la deuda externa </w:t>
      </w:r>
      <w:r>
        <w:rPr>
          <w:rFonts w:ascii="Arial" w:hAnsi="Arial" w:cs="Arial"/>
          <w:b/>
          <w:bCs/>
          <w:sz w:val="28"/>
          <w:szCs w:val="28"/>
        </w:rPr>
        <w:t>durante un plazo de diez</w:t>
      </w:r>
      <w:r w:rsidRPr="00DB5446">
        <w:rPr>
          <w:rFonts w:ascii="Arial" w:hAnsi="Arial" w:cs="Arial"/>
          <w:b/>
          <w:bCs/>
          <w:sz w:val="28"/>
          <w:szCs w:val="28"/>
        </w:rPr>
        <w:t xml:space="preserve"> años.</w:t>
      </w:r>
    </w:p>
    <w:p w:rsidR="00FB320B"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p>
    <w:p w:rsidR="00FB320B" w:rsidRPr="00DA62BE"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i/>
          <w:iCs/>
          <w:sz w:val="34"/>
          <w:szCs w:val="34"/>
        </w:rPr>
      </w:pPr>
      <w:r w:rsidRPr="00DA62BE">
        <w:rPr>
          <w:rFonts w:ascii="Arial" w:hAnsi="Arial" w:cs="Arial"/>
          <w:i/>
          <w:iCs/>
          <w:sz w:val="34"/>
          <w:szCs w:val="34"/>
        </w:rPr>
        <w:lastRenderedPageBreak/>
        <w:t xml:space="preserve">“El parto de una nueva sociedad hará a la Argentina renacer para recobrar lo que sobraba a nuestros antecesores: </w:t>
      </w:r>
      <w:r>
        <w:rPr>
          <w:rFonts w:ascii="Arial" w:hAnsi="Arial" w:cs="Arial"/>
          <w:i/>
          <w:iCs/>
          <w:sz w:val="34"/>
          <w:szCs w:val="34"/>
        </w:rPr>
        <w:t xml:space="preserve">       </w:t>
      </w:r>
      <w:r w:rsidRPr="00DA62BE">
        <w:rPr>
          <w:rFonts w:ascii="Arial" w:hAnsi="Arial" w:cs="Arial"/>
          <w:i/>
          <w:iCs/>
          <w:sz w:val="34"/>
          <w:szCs w:val="34"/>
        </w:rPr>
        <w:t>coraje y confianza en el futuro”</w:t>
      </w:r>
    </w:p>
    <w:p w:rsidR="00FB320B"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p>
    <w:p w:rsidR="00FB320B" w:rsidRPr="00676B5F"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sz w:val="24"/>
          <w:szCs w:val="24"/>
          <w:u w:val="single"/>
        </w:rPr>
      </w:pPr>
      <w:r w:rsidRPr="00676B5F">
        <w:rPr>
          <w:rFonts w:ascii="Arial" w:hAnsi="Arial" w:cs="Arial"/>
          <w:b/>
          <w:sz w:val="24"/>
          <w:szCs w:val="24"/>
          <w:u w:val="single"/>
        </w:rPr>
        <w:t>Introducción</w:t>
      </w:r>
    </w:p>
    <w:p w:rsidR="00FB320B"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p>
    <w:p w:rsidR="00FB320B"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r>
        <w:rPr>
          <w:rFonts w:ascii="Arial" w:hAnsi="Arial" w:cs="Arial"/>
          <w:sz w:val="24"/>
          <w:szCs w:val="24"/>
        </w:rPr>
        <w:t>Creemos que la solución a la abultada deuda externa comienza con un proyecto eficiente y sostenible a través del tiempo. El mismo será respetado a rajatabla como política de Estado, y servirá para generar la tolerancia de la comunidad internacional, y el fortalecimiento del poder negociador de nuestro país, pues aumentará su credibilidad y capacidad de pago.</w:t>
      </w:r>
    </w:p>
    <w:p w:rsidR="00FB320B"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p>
    <w:p w:rsidR="00FB320B" w:rsidRPr="00676B5F"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sz w:val="24"/>
          <w:szCs w:val="24"/>
          <w:u w:val="single"/>
        </w:rPr>
      </w:pPr>
      <w:r w:rsidRPr="00676B5F">
        <w:rPr>
          <w:rFonts w:ascii="Arial" w:hAnsi="Arial" w:cs="Arial"/>
          <w:b/>
          <w:sz w:val="24"/>
          <w:szCs w:val="24"/>
          <w:u w:val="single"/>
        </w:rPr>
        <w:t>ERDE</w:t>
      </w:r>
    </w:p>
    <w:p w:rsidR="00FB320B"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p>
    <w:p w:rsidR="00FB320B" w:rsidRPr="003854B6"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r w:rsidRPr="003E6163">
        <w:rPr>
          <w:rFonts w:ascii="Arial" w:hAnsi="Arial" w:cs="Arial"/>
          <w:sz w:val="24"/>
          <w:szCs w:val="24"/>
        </w:rPr>
        <w:t>Como base del proyecto</w:t>
      </w:r>
      <w:r>
        <w:rPr>
          <w:rFonts w:ascii="Arial" w:hAnsi="Arial" w:cs="Arial"/>
          <w:sz w:val="24"/>
          <w:szCs w:val="24"/>
        </w:rPr>
        <w:t>,</w:t>
      </w:r>
      <w:r w:rsidRPr="003E6163">
        <w:rPr>
          <w:rFonts w:ascii="Arial" w:hAnsi="Arial" w:cs="Arial"/>
          <w:sz w:val="24"/>
          <w:szCs w:val="24"/>
        </w:rPr>
        <w:t xml:space="preserve"> crearíamos un </w:t>
      </w:r>
      <w:r>
        <w:rPr>
          <w:rFonts w:ascii="Arial" w:hAnsi="Arial" w:cs="Arial"/>
          <w:sz w:val="24"/>
          <w:szCs w:val="24"/>
        </w:rPr>
        <w:t>organismo</w:t>
      </w:r>
      <w:r w:rsidRPr="003E6163">
        <w:rPr>
          <w:rFonts w:ascii="Arial" w:hAnsi="Arial" w:cs="Arial"/>
          <w:sz w:val="24"/>
          <w:szCs w:val="24"/>
        </w:rPr>
        <w:t xml:space="preserve"> </w:t>
      </w:r>
      <w:r>
        <w:rPr>
          <w:rFonts w:ascii="Arial" w:hAnsi="Arial" w:cs="Arial"/>
          <w:sz w:val="24"/>
          <w:szCs w:val="24"/>
        </w:rPr>
        <w:t xml:space="preserve">autónomo, </w:t>
      </w:r>
      <w:r w:rsidRPr="003E6163">
        <w:rPr>
          <w:rFonts w:ascii="Arial" w:hAnsi="Arial" w:cs="Arial"/>
          <w:sz w:val="24"/>
          <w:szCs w:val="24"/>
        </w:rPr>
        <w:t xml:space="preserve">especializado para el tratamiento y renegociación de la deuda. Este comité, al que denominaríamos </w:t>
      </w:r>
      <w:r>
        <w:rPr>
          <w:rFonts w:ascii="Arial" w:hAnsi="Arial" w:cs="Arial"/>
          <w:sz w:val="24"/>
          <w:szCs w:val="24"/>
        </w:rPr>
        <w:t>“</w:t>
      </w:r>
      <w:r w:rsidRPr="003E6163">
        <w:rPr>
          <w:rFonts w:ascii="Arial" w:hAnsi="Arial" w:cs="Arial"/>
          <w:sz w:val="24"/>
          <w:szCs w:val="24"/>
        </w:rPr>
        <w:t>Ente Regu</w:t>
      </w:r>
      <w:r>
        <w:rPr>
          <w:rFonts w:ascii="Arial" w:hAnsi="Arial" w:cs="Arial"/>
          <w:sz w:val="24"/>
          <w:szCs w:val="24"/>
        </w:rPr>
        <w:t>lador de la Deuda Externa” (ERDE</w:t>
      </w:r>
      <w:r w:rsidRPr="003E6163">
        <w:rPr>
          <w:rFonts w:ascii="Arial" w:hAnsi="Arial" w:cs="Arial"/>
          <w:sz w:val="24"/>
          <w:szCs w:val="24"/>
        </w:rPr>
        <w:t>)</w:t>
      </w:r>
      <w:r>
        <w:rPr>
          <w:rFonts w:ascii="Arial" w:hAnsi="Arial" w:cs="Arial"/>
          <w:sz w:val="24"/>
          <w:szCs w:val="24"/>
        </w:rPr>
        <w:t>,</w:t>
      </w:r>
      <w:r w:rsidRPr="003E6163">
        <w:rPr>
          <w:rFonts w:ascii="Arial" w:hAnsi="Arial" w:cs="Arial"/>
          <w:sz w:val="24"/>
          <w:szCs w:val="24"/>
        </w:rPr>
        <w:t xml:space="preserve"> deberá ser creado p</w:t>
      </w:r>
      <w:r>
        <w:rPr>
          <w:rFonts w:ascii="Arial" w:hAnsi="Arial" w:cs="Arial"/>
          <w:sz w:val="24"/>
          <w:szCs w:val="24"/>
        </w:rPr>
        <w:t>or ley</w:t>
      </w:r>
      <w:r w:rsidRPr="003E6163">
        <w:rPr>
          <w:rFonts w:ascii="Arial" w:hAnsi="Arial" w:cs="Arial"/>
          <w:sz w:val="24"/>
          <w:szCs w:val="24"/>
        </w:rPr>
        <w:t xml:space="preserve"> </w:t>
      </w:r>
      <w:r>
        <w:rPr>
          <w:rFonts w:ascii="Arial" w:hAnsi="Arial" w:cs="Arial"/>
          <w:sz w:val="24"/>
          <w:szCs w:val="24"/>
        </w:rPr>
        <w:t>del</w:t>
      </w:r>
      <w:r w:rsidRPr="003E6163">
        <w:rPr>
          <w:rFonts w:ascii="Arial" w:hAnsi="Arial" w:cs="Arial"/>
          <w:sz w:val="24"/>
          <w:szCs w:val="24"/>
        </w:rPr>
        <w:t xml:space="preserve"> Congreso</w:t>
      </w:r>
      <w:r>
        <w:rPr>
          <w:rFonts w:ascii="Arial" w:hAnsi="Arial" w:cs="Arial"/>
          <w:sz w:val="24"/>
          <w:szCs w:val="24"/>
        </w:rPr>
        <w:t xml:space="preserve"> de la </w:t>
      </w:r>
      <w:r w:rsidRPr="003854B6">
        <w:rPr>
          <w:rFonts w:ascii="Arial" w:hAnsi="Arial" w:cs="Arial"/>
          <w:sz w:val="24"/>
          <w:szCs w:val="24"/>
        </w:rPr>
        <w:t xml:space="preserve">Nación. Su composición incluirá </w:t>
      </w:r>
      <w:r>
        <w:rPr>
          <w:rFonts w:ascii="Arial" w:hAnsi="Arial" w:cs="Arial"/>
          <w:sz w:val="24"/>
          <w:szCs w:val="24"/>
        </w:rPr>
        <w:t>trece</w:t>
      </w:r>
      <w:r w:rsidRPr="003854B6">
        <w:rPr>
          <w:rFonts w:ascii="Arial" w:hAnsi="Arial" w:cs="Arial"/>
          <w:sz w:val="24"/>
          <w:szCs w:val="24"/>
        </w:rPr>
        <w:t xml:space="preserve"> miembros, con un aporte plural e interdisciplinario:</w:t>
      </w:r>
    </w:p>
    <w:p w:rsidR="00FB320B" w:rsidRPr="003854B6"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r w:rsidRPr="003854B6">
        <w:rPr>
          <w:rFonts w:ascii="Arial" w:hAnsi="Arial" w:cs="Arial"/>
          <w:sz w:val="24"/>
          <w:szCs w:val="24"/>
        </w:rPr>
        <w:t>-Seis representarán al Congreso Nacional (tres por la fuerza mayoritaria, dos por la segunda y el restante por la tercera);</w:t>
      </w:r>
    </w:p>
    <w:p w:rsidR="00FB320B" w:rsidRPr="003854B6"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r w:rsidRPr="003854B6">
        <w:rPr>
          <w:rFonts w:ascii="Arial" w:hAnsi="Arial" w:cs="Arial"/>
          <w:sz w:val="24"/>
          <w:szCs w:val="24"/>
        </w:rPr>
        <w:t>-</w:t>
      </w:r>
      <w:r>
        <w:rPr>
          <w:rFonts w:ascii="Arial" w:hAnsi="Arial" w:cs="Arial"/>
          <w:sz w:val="24"/>
          <w:szCs w:val="24"/>
        </w:rPr>
        <w:t>Uno representará</w:t>
      </w:r>
      <w:r w:rsidRPr="003854B6">
        <w:rPr>
          <w:rFonts w:ascii="Arial" w:hAnsi="Arial" w:cs="Arial"/>
          <w:sz w:val="24"/>
          <w:szCs w:val="24"/>
        </w:rPr>
        <w:t xml:space="preserve"> al Poder Ejecutivo;</w:t>
      </w:r>
    </w:p>
    <w:p w:rsidR="00FB320B" w:rsidRPr="003854B6"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r w:rsidRPr="003854B6">
        <w:rPr>
          <w:rFonts w:ascii="Arial" w:hAnsi="Arial" w:cs="Arial"/>
          <w:sz w:val="24"/>
          <w:szCs w:val="24"/>
        </w:rPr>
        <w:t>-Uno representará al Banco Central de la República Argentina;</w:t>
      </w:r>
    </w:p>
    <w:p w:rsidR="00FB320B" w:rsidRPr="003854B6"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r w:rsidRPr="003854B6">
        <w:rPr>
          <w:rFonts w:ascii="Arial" w:hAnsi="Arial" w:cs="Arial"/>
          <w:sz w:val="24"/>
          <w:szCs w:val="24"/>
        </w:rPr>
        <w:t>-Uno representará a los expertos en Ciencias Económicas;</w:t>
      </w:r>
    </w:p>
    <w:p w:rsidR="00FB320B" w:rsidRPr="003854B6"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r w:rsidRPr="003854B6">
        <w:rPr>
          <w:rFonts w:ascii="Arial" w:hAnsi="Arial" w:cs="Arial"/>
          <w:sz w:val="24"/>
          <w:szCs w:val="24"/>
        </w:rPr>
        <w:t>-Uno representará a los expertos en Ciencias Jurídicas;</w:t>
      </w:r>
    </w:p>
    <w:p w:rsidR="00FB320B"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r w:rsidRPr="003854B6">
        <w:rPr>
          <w:rFonts w:ascii="Arial" w:hAnsi="Arial" w:cs="Arial"/>
          <w:sz w:val="24"/>
          <w:szCs w:val="24"/>
        </w:rPr>
        <w:t>-Uno representará al Consejo Nacional d</w:t>
      </w:r>
      <w:r>
        <w:rPr>
          <w:rFonts w:ascii="Arial" w:hAnsi="Arial" w:cs="Arial"/>
          <w:sz w:val="24"/>
          <w:szCs w:val="24"/>
        </w:rPr>
        <w:t>e Investigaciones C</w:t>
      </w:r>
      <w:r w:rsidRPr="003854B6">
        <w:rPr>
          <w:rFonts w:ascii="Arial" w:hAnsi="Arial" w:cs="Arial"/>
          <w:sz w:val="24"/>
          <w:szCs w:val="24"/>
        </w:rPr>
        <w:t xml:space="preserve">ientíficas y </w:t>
      </w:r>
      <w:r>
        <w:rPr>
          <w:rFonts w:ascii="Arial" w:hAnsi="Arial" w:cs="Arial"/>
          <w:sz w:val="24"/>
          <w:szCs w:val="24"/>
        </w:rPr>
        <w:t>T</w:t>
      </w:r>
      <w:r w:rsidRPr="003854B6">
        <w:rPr>
          <w:rFonts w:ascii="Arial" w:hAnsi="Arial" w:cs="Arial"/>
          <w:sz w:val="24"/>
          <w:szCs w:val="24"/>
        </w:rPr>
        <w:t>écnicas (CONICET)</w:t>
      </w:r>
      <w:r>
        <w:rPr>
          <w:rFonts w:ascii="Arial" w:hAnsi="Arial" w:cs="Arial"/>
          <w:sz w:val="24"/>
          <w:szCs w:val="24"/>
        </w:rPr>
        <w:t>;</w:t>
      </w:r>
    </w:p>
    <w:p w:rsidR="00FB320B" w:rsidRPr="003854B6"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r w:rsidRPr="003854B6">
        <w:rPr>
          <w:rFonts w:ascii="Arial" w:hAnsi="Arial" w:cs="Arial"/>
          <w:sz w:val="24"/>
          <w:szCs w:val="24"/>
        </w:rPr>
        <w:t>-Dos representarán a las Universidades Nacionales</w:t>
      </w:r>
      <w:r>
        <w:rPr>
          <w:rFonts w:ascii="Arial" w:hAnsi="Arial" w:cs="Arial"/>
          <w:sz w:val="24"/>
          <w:szCs w:val="24"/>
        </w:rPr>
        <w:t>.</w:t>
      </w:r>
    </w:p>
    <w:p w:rsidR="00FB320B" w:rsidRPr="00B95273"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sz w:val="24"/>
          <w:szCs w:val="24"/>
        </w:rPr>
      </w:pPr>
    </w:p>
    <w:p w:rsidR="00FB320B"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r w:rsidRPr="003E6163">
        <w:rPr>
          <w:rFonts w:ascii="Arial" w:hAnsi="Arial" w:cs="Arial"/>
          <w:sz w:val="24"/>
          <w:szCs w:val="24"/>
        </w:rPr>
        <w:t>L</w:t>
      </w:r>
      <w:r>
        <w:rPr>
          <w:rFonts w:ascii="Arial" w:hAnsi="Arial" w:cs="Arial"/>
          <w:sz w:val="24"/>
          <w:szCs w:val="24"/>
        </w:rPr>
        <w:t>a función principal del ERDE</w:t>
      </w:r>
      <w:r w:rsidRPr="003E6163">
        <w:rPr>
          <w:rFonts w:ascii="Arial" w:hAnsi="Arial" w:cs="Arial"/>
          <w:sz w:val="24"/>
          <w:szCs w:val="24"/>
        </w:rPr>
        <w:t>, es</w:t>
      </w:r>
      <w:r>
        <w:rPr>
          <w:rFonts w:ascii="Arial" w:hAnsi="Arial" w:cs="Arial"/>
          <w:sz w:val="24"/>
          <w:szCs w:val="24"/>
        </w:rPr>
        <w:t xml:space="preserve"> la de</w:t>
      </w:r>
      <w:r w:rsidRPr="003E6163">
        <w:rPr>
          <w:rFonts w:ascii="Arial" w:hAnsi="Arial" w:cs="Arial"/>
          <w:sz w:val="24"/>
          <w:szCs w:val="24"/>
        </w:rPr>
        <w:t xml:space="preserve"> realizar propuestas para contraer empréstitos, y proyectar su financiamiento. Estas prop</w:t>
      </w:r>
      <w:r>
        <w:rPr>
          <w:rFonts w:ascii="Arial" w:hAnsi="Arial" w:cs="Arial"/>
          <w:sz w:val="24"/>
          <w:szCs w:val="24"/>
        </w:rPr>
        <w:t>osiciones</w:t>
      </w:r>
      <w:r w:rsidRPr="003E6163">
        <w:rPr>
          <w:rFonts w:ascii="Arial" w:hAnsi="Arial" w:cs="Arial"/>
          <w:sz w:val="24"/>
          <w:szCs w:val="24"/>
        </w:rPr>
        <w:t xml:space="preserve"> d</w:t>
      </w:r>
      <w:r>
        <w:rPr>
          <w:rFonts w:ascii="Arial" w:hAnsi="Arial" w:cs="Arial"/>
          <w:sz w:val="24"/>
          <w:szCs w:val="24"/>
        </w:rPr>
        <w:t xml:space="preserve">eberán ser enviadas al Congreso, </w:t>
      </w:r>
      <w:r w:rsidRPr="003E6163">
        <w:rPr>
          <w:rFonts w:ascii="Arial" w:hAnsi="Arial" w:cs="Arial"/>
          <w:sz w:val="24"/>
          <w:szCs w:val="24"/>
        </w:rPr>
        <w:t>y aprobadas por mayoría</w:t>
      </w:r>
      <w:r>
        <w:rPr>
          <w:rFonts w:ascii="Arial" w:hAnsi="Arial" w:cs="Arial"/>
          <w:sz w:val="24"/>
          <w:szCs w:val="24"/>
        </w:rPr>
        <w:t xml:space="preserve"> (en consonancia con la manda constitucional, artículo 75 incisos 4 </w:t>
      </w:r>
      <w:r>
        <w:rPr>
          <w:rFonts w:ascii="Arial" w:hAnsi="Arial" w:cs="Arial"/>
          <w:sz w:val="24"/>
          <w:szCs w:val="24"/>
        </w:rPr>
        <w:lastRenderedPageBreak/>
        <w:t>y 7, que facultan al Parlamento para contraer deuda y arreglar el pago de la misma, respectivamente)</w:t>
      </w:r>
      <w:r w:rsidRPr="003E6163">
        <w:rPr>
          <w:rFonts w:ascii="Arial" w:hAnsi="Arial" w:cs="Arial"/>
          <w:sz w:val="24"/>
          <w:szCs w:val="24"/>
        </w:rPr>
        <w:t>.</w:t>
      </w:r>
    </w:p>
    <w:p w:rsidR="00FB320B"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p>
    <w:p w:rsidR="00FB320B"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r>
        <w:rPr>
          <w:rFonts w:ascii="Arial" w:hAnsi="Arial" w:cs="Arial"/>
          <w:sz w:val="24"/>
          <w:szCs w:val="24"/>
        </w:rPr>
        <w:t>Con posterioridad a la</w:t>
      </w:r>
      <w:r w:rsidRPr="003E6163">
        <w:rPr>
          <w:rFonts w:ascii="Arial" w:hAnsi="Arial" w:cs="Arial"/>
          <w:sz w:val="24"/>
          <w:szCs w:val="24"/>
        </w:rPr>
        <w:t xml:space="preserve"> </w:t>
      </w:r>
      <w:r>
        <w:rPr>
          <w:rFonts w:ascii="Arial" w:hAnsi="Arial" w:cs="Arial"/>
          <w:sz w:val="24"/>
          <w:szCs w:val="24"/>
        </w:rPr>
        <w:t>sanción legislativa, los miembros del ERDE designarán emisarios para negociar, junto con los miembros del Poder Ejecutivo,</w:t>
      </w:r>
      <w:r w:rsidRPr="003E6163">
        <w:rPr>
          <w:rFonts w:ascii="Arial" w:hAnsi="Arial" w:cs="Arial"/>
          <w:sz w:val="24"/>
          <w:szCs w:val="24"/>
        </w:rPr>
        <w:t xml:space="preserve"> </w:t>
      </w:r>
      <w:r>
        <w:rPr>
          <w:rFonts w:ascii="Arial" w:hAnsi="Arial" w:cs="Arial"/>
          <w:sz w:val="24"/>
          <w:szCs w:val="24"/>
        </w:rPr>
        <w:t>los</w:t>
      </w:r>
      <w:r w:rsidRPr="003E6163">
        <w:rPr>
          <w:rFonts w:ascii="Arial" w:hAnsi="Arial" w:cs="Arial"/>
          <w:sz w:val="24"/>
          <w:szCs w:val="24"/>
        </w:rPr>
        <w:t xml:space="preserve"> crédito</w:t>
      </w:r>
      <w:r>
        <w:rPr>
          <w:rFonts w:ascii="Arial" w:hAnsi="Arial" w:cs="Arial"/>
          <w:sz w:val="24"/>
          <w:szCs w:val="24"/>
        </w:rPr>
        <w:t>s contraídos ante</w:t>
      </w:r>
      <w:r w:rsidRPr="003E6163">
        <w:rPr>
          <w:rFonts w:ascii="Arial" w:hAnsi="Arial" w:cs="Arial"/>
          <w:sz w:val="24"/>
          <w:szCs w:val="24"/>
        </w:rPr>
        <w:t xml:space="preserve"> los organismos internacionales.</w:t>
      </w:r>
    </w:p>
    <w:p w:rsidR="00FB320B"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p>
    <w:p w:rsidR="00FB320B" w:rsidRPr="00676B5F"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sz w:val="24"/>
          <w:szCs w:val="24"/>
          <w:u w:val="single"/>
        </w:rPr>
      </w:pPr>
      <w:r w:rsidRPr="00676B5F">
        <w:rPr>
          <w:rFonts w:ascii="Arial" w:hAnsi="Arial" w:cs="Arial"/>
          <w:b/>
          <w:sz w:val="24"/>
          <w:szCs w:val="24"/>
          <w:u w:val="single"/>
        </w:rPr>
        <w:t>Estrategia</w:t>
      </w:r>
    </w:p>
    <w:p w:rsidR="00FB320B"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p>
    <w:p w:rsidR="00FB320B"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r>
        <w:rPr>
          <w:rFonts w:ascii="Arial" w:hAnsi="Arial" w:cs="Arial"/>
          <w:sz w:val="24"/>
          <w:szCs w:val="24"/>
        </w:rPr>
        <w:t>La estrategia consiste en contraer una nueva deuda para la consecuente recirculación del capital, a través de la generación de inversiones tecnológicas y científicas, mediante investigación aplicada e innovación técnica. Estas inversiones serían llevadas a cabo, convenientemente, por PYMES que se dediquen al sector agropecuario, las cuales accederían a un crédito que el Estado facilitará (gracias al empréstito externo) a dichas empresas.</w:t>
      </w:r>
    </w:p>
    <w:p w:rsidR="00FB320B"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p>
    <w:p w:rsidR="00FB320B"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r>
        <w:rPr>
          <w:rFonts w:ascii="Arial" w:hAnsi="Arial" w:cs="Arial"/>
          <w:sz w:val="24"/>
          <w:szCs w:val="24"/>
        </w:rPr>
        <w:t>Como inversiones tecnológicas propondríamos no sólo</w:t>
      </w:r>
      <w:r w:rsidRPr="003E6163">
        <w:rPr>
          <w:rFonts w:ascii="Arial" w:hAnsi="Arial" w:cs="Arial"/>
          <w:sz w:val="24"/>
          <w:szCs w:val="24"/>
        </w:rPr>
        <w:t xml:space="preserve"> la adquisición de maquinaria que permita aumentar la producción </w:t>
      </w:r>
      <w:r>
        <w:rPr>
          <w:rFonts w:ascii="Arial" w:hAnsi="Arial" w:cs="Arial"/>
          <w:sz w:val="24"/>
          <w:szCs w:val="24"/>
        </w:rPr>
        <w:t xml:space="preserve">de la </w:t>
      </w:r>
      <w:r w:rsidRPr="003E6163">
        <w:rPr>
          <w:rFonts w:ascii="Arial" w:hAnsi="Arial" w:cs="Arial"/>
          <w:sz w:val="24"/>
          <w:szCs w:val="24"/>
        </w:rPr>
        <w:t>materia prima, sino también</w:t>
      </w:r>
      <w:r>
        <w:rPr>
          <w:rFonts w:ascii="Arial" w:hAnsi="Arial" w:cs="Arial"/>
          <w:sz w:val="24"/>
          <w:szCs w:val="24"/>
        </w:rPr>
        <w:t xml:space="preserve"> el desarrollo del aumento de la cadena de agregado de valor a dicha producción (esto teniendo en cuenta la importancia del sector agro para la economía del país). </w:t>
      </w:r>
    </w:p>
    <w:p w:rsidR="00FB320B"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p>
    <w:p w:rsidR="00FB320B"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r>
        <w:rPr>
          <w:rFonts w:ascii="Arial" w:hAnsi="Arial" w:cs="Arial"/>
          <w:sz w:val="24"/>
          <w:szCs w:val="24"/>
        </w:rPr>
        <w:t xml:space="preserve">Como inversiones científicas fomentaríamos el estudio del ADN de cada una de las semillas, para así generar nuevas especies que incrementen y mejoren la producción, teniendo en miras la sustentabilidad del medio ambiente. Otro de los puntos a mejorar en el ganado, es el régimen de trazabilidad. Actualmente existe sólo para los ganados que se exportan, pero el sistema no es de avanzada (como sí podría serlo la implementación de microchips). </w:t>
      </w:r>
    </w:p>
    <w:p w:rsidR="00FB320B"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p>
    <w:p w:rsidR="00FB320B"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r w:rsidRPr="003E6163">
        <w:rPr>
          <w:rFonts w:ascii="Arial" w:hAnsi="Arial" w:cs="Arial"/>
          <w:sz w:val="24"/>
          <w:szCs w:val="24"/>
        </w:rPr>
        <w:t>Indudablemente, todas estas políticas harían que los productos a</w:t>
      </w:r>
      <w:r>
        <w:rPr>
          <w:rFonts w:ascii="Arial" w:hAnsi="Arial" w:cs="Arial"/>
          <w:sz w:val="24"/>
          <w:szCs w:val="24"/>
        </w:rPr>
        <w:t>rgentinos sean más competitivos,</w:t>
      </w:r>
      <w:r w:rsidRPr="003E6163">
        <w:rPr>
          <w:rFonts w:ascii="Arial" w:hAnsi="Arial" w:cs="Arial"/>
          <w:sz w:val="24"/>
          <w:szCs w:val="24"/>
        </w:rPr>
        <w:t xml:space="preserve"> aumentando, en consecuencia, los niveles de exportación.</w:t>
      </w:r>
    </w:p>
    <w:p w:rsidR="00FB320B"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p>
    <w:p w:rsidR="00FB320B"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r>
        <w:rPr>
          <w:rFonts w:ascii="Arial" w:hAnsi="Arial" w:cs="Arial"/>
          <w:sz w:val="24"/>
          <w:szCs w:val="24"/>
        </w:rPr>
        <w:t xml:space="preserve">Además, propondríamos crear políticas protectoras para las PYMES, mediante subsidios y exenciones temporales </w:t>
      </w:r>
      <w:r w:rsidRPr="003E6163">
        <w:rPr>
          <w:rFonts w:ascii="Arial" w:hAnsi="Arial" w:cs="Arial"/>
          <w:sz w:val="24"/>
          <w:szCs w:val="24"/>
        </w:rPr>
        <w:t>(y descendientes en razón del crecimiento de las mismas)</w:t>
      </w:r>
      <w:r>
        <w:rPr>
          <w:rFonts w:ascii="Arial" w:hAnsi="Arial" w:cs="Arial"/>
          <w:sz w:val="24"/>
          <w:szCs w:val="24"/>
        </w:rPr>
        <w:t xml:space="preserve"> por el </w:t>
      </w:r>
      <w:r>
        <w:rPr>
          <w:rFonts w:ascii="Arial" w:hAnsi="Arial" w:cs="Arial"/>
          <w:sz w:val="24"/>
          <w:szCs w:val="24"/>
        </w:rPr>
        <w:lastRenderedPageBreak/>
        <w:t xml:space="preserve">plazo de diez años, a fin de que el precio de lo producido sea competitivo en relación a los productos que se importan. </w:t>
      </w:r>
    </w:p>
    <w:p w:rsidR="00FB320B"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p>
    <w:p w:rsidR="00FB320B"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r>
        <w:rPr>
          <w:rFonts w:ascii="Arial" w:hAnsi="Arial" w:cs="Arial"/>
          <w:sz w:val="24"/>
          <w:szCs w:val="24"/>
        </w:rPr>
        <w:t>Con ello se produciría:</w:t>
      </w:r>
    </w:p>
    <w:p w:rsidR="00FB320B" w:rsidRDefault="00FB320B" w:rsidP="00FB320B">
      <w:pPr>
        <w:pStyle w:val="Cuerpo"/>
        <w:numPr>
          <w:ilvl w:val="0"/>
          <w:numId w:val="12"/>
        </w:numPr>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r>
        <w:rPr>
          <w:rFonts w:ascii="Arial" w:hAnsi="Arial" w:cs="Arial"/>
          <w:sz w:val="24"/>
          <w:szCs w:val="24"/>
        </w:rPr>
        <w:t>Aumento del empleo;</w:t>
      </w:r>
    </w:p>
    <w:p w:rsidR="00FB320B" w:rsidRDefault="00FB320B" w:rsidP="00FB320B">
      <w:pPr>
        <w:pStyle w:val="Cuerpo"/>
        <w:numPr>
          <w:ilvl w:val="0"/>
          <w:numId w:val="12"/>
        </w:numPr>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r>
        <w:rPr>
          <w:rFonts w:ascii="Arial" w:hAnsi="Arial" w:cs="Arial"/>
          <w:sz w:val="24"/>
          <w:szCs w:val="24"/>
        </w:rPr>
        <w:t>Funcionamiento competitivo del mercado interno;</w:t>
      </w:r>
    </w:p>
    <w:p w:rsidR="00FB320B" w:rsidRDefault="00FB320B" w:rsidP="00FB320B">
      <w:pPr>
        <w:pStyle w:val="Cuerpo"/>
        <w:numPr>
          <w:ilvl w:val="0"/>
          <w:numId w:val="12"/>
        </w:numPr>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r>
        <w:rPr>
          <w:rFonts w:ascii="Arial" w:hAnsi="Arial" w:cs="Arial"/>
          <w:sz w:val="24"/>
          <w:szCs w:val="24"/>
        </w:rPr>
        <w:t>Fomento de la ciencia argentina, con el consecuente reaseguro de la permanencia de la comunidad científica en el país;</w:t>
      </w:r>
    </w:p>
    <w:p w:rsidR="00FB320B" w:rsidRDefault="00FB320B" w:rsidP="00FB320B">
      <w:pPr>
        <w:pStyle w:val="Cuerpo"/>
        <w:numPr>
          <w:ilvl w:val="0"/>
          <w:numId w:val="12"/>
        </w:numPr>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r>
        <w:rPr>
          <w:rFonts w:ascii="Arial" w:hAnsi="Arial" w:cs="Arial"/>
          <w:sz w:val="24"/>
          <w:szCs w:val="24"/>
        </w:rPr>
        <w:t>Generación de soberanía industrial y científica;</w:t>
      </w:r>
    </w:p>
    <w:p w:rsidR="00FB320B" w:rsidRDefault="00FB320B" w:rsidP="00FB320B">
      <w:pPr>
        <w:pStyle w:val="Cuerpo"/>
        <w:numPr>
          <w:ilvl w:val="0"/>
          <w:numId w:val="12"/>
        </w:numPr>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r>
        <w:rPr>
          <w:rFonts w:ascii="Arial" w:hAnsi="Arial" w:cs="Arial"/>
          <w:sz w:val="24"/>
          <w:szCs w:val="24"/>
        </w:rPr>
        <w:t>Seguridad jurídica;</w:t>
      </w:r>
    </w:p>
    <w:p w:rsidR="00FB320B" w:rsidRDefault="00FB320B" w:rsidP="00FB320B">
      <w:pPr>
        <w:pStyle w:val="Cuerpo"/>
        <w:numPr>
          <w:ilvl w:val="0"/>
          <w:numId w:val="12"/>
        </w:numPr>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r>
        <w:rPr>
          <w:rFonts w:ascii="Arial" w:hAnsi="Arial" w:cs="Arial"/>
          <w:sz w:val="24"/>
          <w:szCs w:val="24"/>
        </w:rPr>
        <w:t>Etcétera.</w:t>
      </w:r>
    </w:p>
    <w:p w:rsidR="00FB320B" w:rsidRPr="00676B5F"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p>
    <w:p w:rsidR="00FB320B"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r>
        <w:rPr>
          <w:rFonts w:ascii="Arial" w:hAnsi="Arial" w:cs="Arial"/>
          <w:sz w:val="24"/>
          <w:szCs w:val="24"/>
        </w:rPr>
        <w:t xml:space="preserve">En suma, el dinero que el Estado recaude a partir de éste proyecto </w:t>
      </w:r>
      <w:r w:rsidRPr="003E6163">
        <w:rPr>
          <w:rFonts w:ascii="Arial" w:hAnsi="Arial" w:cs="Arial"/>
          <w:sz w:val="24"/>
          <w:szCs w:val="24"/>
        </w:rPr>
        <w:t>(proveniente de las cuotas del crédito, más el de tributos)</w:t>
      </w:r>
      <w:r>
        <w:rPr>
          <w:rFonts w:ascii="Arial" w:hAnsi="Arial" w:cs="Arial"/>
          <w:sz w:val="24"/>
          <w:szCs w:val="24"/>
        </w:rPr>
        <w:t xml:space="preserve"> sería destinado en un 60% para el pago de la deuda, intereses y punitorios; y el 40% restante para seguir otorgando ese mismo tipo de créditos, para incrementar la cantidad y calidad de productos de valor agregado locales.                                                                                                                                                                                                                                                                                                                                                                                                                                                                                                                                                                                                                                                                                                                                                                                                                                                                                                                                                                                                                                                                                                                                                                                                                                                                                                                                                                                                                                                                                                                                                                                                                                                                                                                                                                                                                                                                                                                                                                                                                                                                                                                                                                                                                                                                                                                                                                                                                                                                                                                                                                                                                                                                                                                                                                                                                                                                                                                                                                                                                                                                                                                                                                                                                                                                                                                                                                                                                                                                                                                                                                                                                                                                                                                                                                                                                                                                                                                                                                                                                                                                                                                                               </w:t>
      </w:r>
    </w:p>
    <w:p w:rsidR="00FB320B"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p>
    <w:p w:rsidR="00FB320B"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4"/>
          <w:szCs w:val="24"/>
          <w:u w:val="single"/>
        </w:rPr>
      </w:pPr>
      <w:r>
        <w:rPr>
          <w:rFonts w:ascii="Arial" w:hAnsi="Arial" w:cs="Arial"/>
          <w:b/>
          <w:bCs/>
          <w:sz w:val="24"/>
          <w:szCs w:val="24"/>
          <w:u w:val="single"/>
        </w:rPr>
        <w:t>Renegociación de la deuda</w:t>
      </w:r>
    </w:p>
    <w:p w:rsidR="00FB320B"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p>
    <w:p w:rsidR="00FB320B"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r>
        <w:rPr>
          <w:rFonts w:ascii="Arial" w:hAnsi="Arial" w:cs="Arial"/>
          <w:sz w:val="24"/>
          <w:szCs w:val="24"/>
        </w:rPr>
        <w:t xml:space="preserve">La contracción de deuda del ERDE (más aprobación legislativa) se haría tomando conciencia del riesgo que implica emitir deuda. Sabemos que es un mecanismo de financiación que en teoría es necesario, y que todos los gobiernos del mundo utilizan. Pero a sabiendas de que el endeudamiento es una solución transitoria a un problema fiscal, y no una solución definitiva. Es de vital importancia  un consenso nacional en torno a un esfuerzo de ajuste serio y sostenible.  </w:t>
      </w:r>
    </w:p>
    <w:p w:rsidR="00FB320B"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p>
    <w:p w:rsidR="00FB320B"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r>
        <w:rPr>
          <w:rFonts w:ascii="Arial" w:hAnsi="Arial" w:cs="Arial"/>
          <w:sz w:val="24"/>
          <w:szCs w:val="24"/>
        </w:rPr>
        <w:t xml:space="preserve">En la extensa y valorable idea de renegociación, se recalca que el Estado debe seguir siendo la máxima instancia de articulación social. Debemos fortalecer la democracia en el marco del imperio del Estado de Derecho, procurando el pleno y transparente funcionamiento de los partidos políticos. </w:t>
      </w:r>
    </w:p>
    <w:p w:rsidR="00FB320B"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r>
        <w:rPr>
          <w:rFonts w:ascii="Arial" w:hAnsi="Arial" w:cs="Arial"/>
          <w:sz w:val="24"/>
          <w:szCs w:val="24"/>
        </w:rPr>
        <w:lastRenderedPageBreak/>
        <w:t xml:space="preserve">Es necesario retomar los resortes del poder nacional, ya que hemos sufrido durante décadas por las “herencias recibidas”, y debe ser más rápida la unión de la ciudadanía en torno a un consenso social. </w:t>
      </w:r>
    </w:p>
    <w:p w:rsidR="00FB320B"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p>
    <w:p w:rsidR="00FB320B"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r>
        <w:rPr>
          <w:rFonts w:ascii="Arial" w:hAnsi="Arial" w:cs="Arial"/>
          <w:sz w:val="24"/>
          <w:szCs w:val="24"/>
        </w:rPr>
        <w:t>Por lo expuesto, se proponen para renegociar, las siguientes pautas:</w:t>
      </w:r>
    </w:p>
    <w:p w:rsidR="00FB320B" w:rsidRDefault="00FB320B" w:rsidP="00FB320B">
      <w:pPr>
        <w:pStyle w:val="Cuerpo"/>
        <w:numPr>
          <w:ilvl w:val="0"/>
          <w:numId w:val="12"/>
        </w:numPr>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r>
        <w:rPr>
          <w:rFonts w:ascii="Arial" w:hAnsi="Arial" w:cs="Arial"/>
          <w:sz w:val="24"/>
          <w:szCs w:val="24"/>
        </w:rPr>
        <w:t>Creemos necesario que para llevar a cabo este proyecto se establecerán cláusulas con políticas de pago pétreas, para garantizar el plan en el tiempo. Esto, para que las administraciones futuras respeten el mismo, como política estatal y no como política del gobierno de turno.</w:t>
      </w:r>
    </w:p>
    <w:p w:rsidR="00FB320B" w:rsidRDefault="00FB320B" w:rsidP="00FB320B">
      <w:pPr>
        <w:pStyle w:val="Cuerpo"/>
        <w:numPr>
          <w:ilvl w:val="0"/>
          <w:numId w:val="12"/>
        </w:numPr>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r>
        <w:rPr>
          <w:rFonts w:ascii="Arial" w:hAnsi="Arial" w:cs="Arial"/>
          <w:sz w:val="24"/>
          <w:szCs w:val="24"/>
        </w:rPr>
        <w:t xml:space="preserve">Solicitar moratoria por el plazo de dos años, por lo menos, para que éste último préstamo, que resultaría impagable, no se le computen intereses. </w:t>
      </w:r>
    </w:p>
    <w:p w:rsidR="00FB320B" w:rsidRDefault="00FB320B" w:rsidP="00FB320B">
      <w:pPr>
        <w:pStyle w:val="Cuerpo"/>
        <w:numPr>
          <w:ilvl w:val="0"/>
          <w:numId w:val="12"/>
        </w:numPr>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r>
        <w:rPr>
          <w:rFonts w:ascii="Arial" w:hAnsi="Arial" w:cs="Arial"/>
          <w:sz w:val="24"/>
          <w:szCs w:val="24"/>
        </w:rPr>
        <w:t>Toda negociación internacional que se entable, y los compromisos que se asuman sobre la deuda externa, deberán supeditarse al bien común y a la satisfacción prioritaria  de las necesidades básicas del pueblo argentino.</w:t>
      </w:r>
    </w:p>
    <w:p w:rsidR="00FB320B" w:rsidRDefault="00FB320B" w:rsidP="00FB320B">
      <w:pPr>
        <w:pStyle w:val="Cuerpo"/>
        <w:numPr>
          <w:ilvl w:val="0"/>
          <w:numId w:val="12"/>
        </w:numPr>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r>
        <w:rPr>
          <w:rFonts w:ascii="Arial" w:hAnsi="Arial" w:cs="Arial"/>
          <w:sz w:val="24"/>
          <w:szCs w:val="24"/>
        </w:rPr>
        <w:t xml:space="preserve">Penalización a los responsables por los ilícitos perpetrados en la generación de la deuda externa, su negociación y ejecución. </w:t>
      </w:r>
    </w:p>
    <w:p w:rsidR="00FB320B" w:rsidRDefault="00FB320B" w:rsidP="00FB320B">
      <w:pPr>
        <w:pStyle w:val="Cuerpo"/>
        <w:numPr>
          <w:ilvl w:val="0"/>
          <w:numId w:val="12"/>
        </w:numPr>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r>
        <w:rPr>
          <w:rFonts w:ascii="Arial" w:hAnsi="Arial" w:cs="Arial"/>
          <w:sz w:val="24"/>
          <w:szCs w:val="24"/>
        </w:rPr>
        <w:t>Garantizar que lo obtenido de las ganancias por producción de innovaciones tecnológicas y científicas, se destinará exclusivamente al pago de la deuda externa, y obviamente, a seguir reinvirtiendo.</w:t>
      </w:r>
    </w:p>
    <w:p w:rsidR="00FB320B" w:rsidRDefault="00FB320B" w:rsidP="00FB320B">
      <w:pPr>
        <w:pStyle w:val="Cuerpo"/>
        <w:numPr>
          <w:ilvl w:val="0"/>
          <w:numId w:val="12"/>
        </w:numPr>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r>
        <w:rPr>
          <w:rFonts w:ascii="Arial" w:hAnsi="Arial" w:cs="Arial"/>
          <w:sz w:val="24"/>
          <w:szCs w:val="24"/>
        </w:rPr>
        <w:t xml:space="preserve">Mayor atención al destino del gasto público, lo que conllevaría una rebaja del déficit fiscal. </w:t>
      </w:r>
    </w:p>
    <w:p w:rsidR="00FB320B" w:rsidRDefault="00FB320B" w:rsidP="00FB320B">
      <w:pPr>
        <w:pStyle w:val="Cuerpo"/>
        <w:numPr>
          <w:ilvl w:val="0"/>
          <w:numId w:val="12"/>
        </w:numPr>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r>
        <w:rPr>
          <w:rFonts w:ascii="Arial" w:hAnsi="Arial" w:cs="Arial"/>
          <w:sz w:val="24"/>
          <w:szCs w:val="24"/>
        </w:rPr>
        <w:t>El condicionamiento del financiamiento estará basado más sobre reformas estructurales, que sobre objetivos de corto plazo.</w:t>
      </w:r>
      <w:r w:rsidRPr="00FB7BE8">
        <w:rPr>
          <w:rFonts w:ascii="Arial" w:hAnsi="Arial" w:cs="Arial"/>
          <w:sz w:val="24"/>
          <w:szCs w:val="24"/>
        </w:rPr>
        <w:t xml:space="preserve"> </w:t>
      </w:r>
      <w:r>
        <w:rPr>
          <w:rFonts w:ascii="Arial" w:hAnsi="Arial" w:cs="Arial"/>
          <w:sz w:val="24"/>
          <w:szCs w:val="24"/>
        </w:rPr>
        <w:t>Esto servirá para que los gobiernos de los acreedores tengan una actitud más contemplativa.</w:t>
      </w:r>
    </w:p>
    <w:p w:rsidR="00FB320B" w:rsidRDefault="00FB320B" w:rsidP="00FB320B">
      <w:pPr>
        <w:pStyle w:val="Cuerpo"/>
        <w:numPr>
          <w:ilvl w:val="0"/>
          <w:numId w:val="12"/>
        </w:numPr>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r>
        <w:rPr>
          <w:rFonts w:ascii="Arial" w:hAnsi="Arial" w:cs="Arial"/>
          <w:sz w:val="24"/>
          <w:szCs w:val="24"/>
        </w:rPr>
        <w:t>Las necesidades de financiamiento incluidas en el programa, serán acordadas con los organismos internacionales de crédito.</w:t>
      </w:r>
    </w:p>
    <w:p w:rsidR="00FB320B"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p>
    <w:p w:rsidR="00FB320B"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4"/>
          <w:szCs w:val="24"/>
          <w:u w:val="single"/>
        </w:rPr>
      </w:pPr>
      <w:r>
        <w:rPr>
          <w:rFonts w:ascii="Arial" w:hAnsi="Arial" w:cs="Arial"/>
          <w:b/>
          <w:bCs/>
          <w:sz w:val="24"/>
          <w:szCs w:val="24"/>
          <w:u w:val="single"/>
        </w:rPr>
        <w:t>Conclusión</w:t>
      </w:r>
    </w:p>
    <w:p w:rsidR="00FB320B"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p>
    <w:p w:rsidR="00FB320B"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r>
        <w:rPr>
          <w:rFonts w:ascii="Arial" w:hAnsi="Arial" w:cs="Arial"/>
          <w:sz w:val="24"/>
          <w:szCs w:val="24"/>
        </w:rPr>
        <w:t xml:space="preserve">Buscamos </w:t>
      </w:r>
      <w:proofErr w:type="spellStart"/>
      <w:r>
        <w:rPr>
          <w:rFonts w:ascii="Arial" w:hAnsi="Arial" w:cs="Arial"/>
          <w:sz w:val="24"/>
          <w:szCs w:val="24"/>
        </w:rPr>
        <w:t>reestablecer</w:t>
      </w:r>
      <w:proofErr w:type="spellEnd"/>
      <w:r>
        <w:rPr>
          <w:rFonts w:ascii="Arial" w:hAnsi="Arial" w:cs="Arial"/>
          <w:sz w:val="24"/>
          <w:szCs w:val="24"/>
        </w:rPr>
        <w:t xml:space="preserve"> la credibilidad del Estado, solventar políticas a largo plazo y lograr condiciones más amigables para la inversión (y posterior reinversión) de capitales locales.</w:t>
      </w:r>
    </w:p>
    <w:p w:rsidR="00FB320B"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r>
        <w:rPr>
          <w:rFonts w:ascii="Arial" w:hAnsi="Arial" w:cs="Arial"/>
          <w:sz w:val="24"/>
          <w:szCs w:val="24"/>
        </w:rPr>
        <w:lastRenderedPageBreak/>
        <w:t>Por lo tanto, es evidente que la solución al fondo del problema de la deuda externa requerirá tiempo.</w:t>
      </w:r>
    </w:p>
    <w:p w:rsidR="00FB320B"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p>
    <w:p w:rsidR="00FB320B"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r>
        <w:rPr>
          <w:rFonts w:ascii="Arial" w:hAnsi="Arial" w:cs="Arial"/>
          <w:sz w:val="24"/>
          <w:szCs w:val="24"/>
        </w:rPr>
        <w:t xml:space="preserve">No creemos que no pagar sea una opción, ya que si empleamos retrospectiva histórica, la falta de cumplimiento de Argentina para con los organismos internacionales hizo que la deuda se incrementara exponencialmente. El no pago alivia la situación en lo inmediato, pero cierra potenciales inversiones. </w:t>
      </w:r>
    </w:p>
    <w:p w:rsidR="00FB320B"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p>
    <w:p w:rsidR="00FB320B"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r>
        <w:rPr>
          <w:rFonts w:ascii="Arial" w:hAnsi="Arial" w:cs="Arial"/>
          <w:sz w:val="24"/>
          <w:szCs w:val="24"/>
        </w:rPr>
        <w:t>Ergo, muy por el contrario, consideramos conveniente seguir pagando a estos organismos, ya sea porque                                                                                                                                       a) en el contexto de un programa sustentable se pueden obtener desembolsos para proyectos que fomenten la producción local; o porque</w:t>
      </w:r>
    </w:p>
    <w:p w:rsidR="00FB320B"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r>
        <w:rPr>
          <w:rFonts w:ascii="Arial" w:hAnsi="Arial" w:cs="Arial"/>
          <w:sz w:val="24"/>
          <w:szCs w:val="24"/>
        </w:rPr>
        <w:t>b) el dejar de pagar es una señal negativa, que reduce las posibilidades de renegociaciones futuras, y provoca un endurecimiento en las posiciones de nuestros acreedores.</w:t>
      </w:r>
    </w:p>
    <w:p w:rsidR="00FB320B"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p>
    <w:p w:rsidR="00FB320B"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r>
        <w:rPr>
          <w:rFonts w:ascii="Arial" w:hAnsi="Arial" w:cs="Arial"/>
          <w:sz w:val="24"/>
          <w:szCs w:val="24"/>
        </w:rPr>
        <w:t>Una reducción sustancial del volumen de la deuda es uno de los elementos imprescindibles para lograr la estabilidad y el crecimiento económicos del país en forma duradera.</w:t>
      </w:r>
    </w:p>
    <w:p w:rsidR="00FB320B"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r>
        <w:rPr>
          <w:rFonts w:ascii="Arial" w:hAnsi="Arial" w:cs="Arial"/>
          <w:sz w:val="24"/>
          <w:szCs w:val="24"/>
        </w:rPr>
        <w:t xml:space="preserve">Lo malo no es estar endeudado, ya que la concesión y aceptación de créditos es una actividad plenamente normal y razonable como medio de satisfacer las necesidades e inversiones a futuro. Lo malo, en realidad, es el hecho de hacer un uso irresponsable del dinero tomado a préstamo. </w:t>
      </w:r>
    </w:p>
    <w:p w:rsidR="00FB320B"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p>
    <w:p w:rsidR="00FB320B"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r>
        <w:rPr>
          <w:rFonts w:ascii="Arial" w:hAnsi="Arial" w:cs="Arial"/>
          <w:sz w:val="24"/>
          <w:szCs w:val="24"/>
        </w:rPr>
        <w:t>Por ello proponemos que los créditos se inviertan en actividades con rentabilidad superior al costo de la deuda, y así devolver el capital prestado a su vencimiento. Creemos que la solución no versa en erradicar de cuajo la deuda, sino en ayudar, a través de las propuestas del ERDE, a transformar el sistema económico nacional, para que la inversión genere riquezas de manera sostenida.</w:t>
      </w:r>
    </w:p>
    <w:p w:rsidR="00FB320B"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p>
    <w:p w:rsidR="00FB320B"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r>
        <w:rPr>
          <w:rFonts w:ascii="Arial" w:hAnsi="Arial" w:cs="Arial"/>
          <w:sz w:val="24"/>
          <w:szCs w:val="24"/>
        </w:rPr>
        <w:t xml:space="preserve">Por último, es necesario que los argentinos </w:t>
      </w:r>
      <w:r>
        <w:rPr>
          <w:rStyle w:val="Ninguno"/>
          <w:rFonts w:ascii="Arial" w:hAnsi="Arial" w:cs="Arial"/>
          <w:sz w:val="24"/>
          <w:szCs w:val="24"/>
        </w:rPr>
        <w:t xml:space="preserve">admitamos nuestra culpa. </w:t>
      </w:r>
      <w:r>
        <w:rPr>
          <w:rFonts w:ascii="Arial" w:hAnsi="Arial" w:cs="Arial"/>
          <w:sz w:val="24"/>
          <w:szCs w:val="24"/>
        </w:rPr>
        <w:t>No podemos solucionar el problema si negamos los horrores de nuestra historia, haciendo caso omiso a la deuda contraída por gobiernos precedentes, especialmente los de facto.</w:t>
      </w:r>
    </w:p>
    <w:p w:rsidR="00FB320B"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r>
        <w:rPr>
          <w:rFonts w:ascii="Arial" w:hAnsi="Arial" w:cs="Arial"/>
          <w:sz w:val="24"/>
          <w:szCs w:val="24"/>
        </w:rPr>
        <w:t xml:space="preserve">Lo reflexionamos con la siguiente frase: </w:t>
      </w:r>
    </w:p>
    <w:p w:rsidR="00FB320B"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p>
    <w:p w:rsidR="00FB320B" w:rsidRPr="00CA38F7"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Bodoni MT" w:hAnsi="Bodoni MT" w:cs="Andalus"/>
          <w:i/>
          <w:sz w:val="40"/>
          <w:szCs w:val="24"/>
        </w:rPr>
      </w:pPr>
      <w:r w:rsidRPr="00CA38F7">
        <w:rPr>
          <w:rFonts w:ascii="Bodoni MT" w:hAnsi="Bodoni MT" w:cs="Andalus"/>
          <w:i/>
          <w:sz w:val="40"/>
          <w:szCs w:val="24"/>
        </w:rPr>
        <w:t xml:space="preserve">“El que confiesa su culpa, es más sabio hoy que ayer” </w:t>
      </w:r>
    </w:p>
    <w:p w:rsidR="00FB320B" w:rsidRPr="00C8552F"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Bodoni MT" w:hAnsi="Bodoni MT" w:cs="Andalus"/>
          <w:sz w:val="36"/>
          <w:szCs w:val="24"/>
        </w:rPr>
      </w:pPr>
      <w:r w:rsidRPr="00CA38F7">
        <w:rPr>
          <w:rFonts w:ascii="Bodoni MT" w:hAnsi="Bodoni MT" w:cs="Andalus"/>
          <w:sz w:val="36"/>
          <w:szCs w:val="24"/>
        </w:rPr>
        <w:t>Alexander Pope. Poeta inglés</w:t>
      </w:r>
      <w:r>
        <w:rPr>
          <w:rFonts w:ascii="Bodoni MT" w:hAnsi="Bodoni MT" w:cs="Andalus"/>
          <w:sz w:val="36"/>
          <w:szCs w:val="24"/>
        </w:rPr>
        <w:t>.</w:t>
      </w:r>
    </w:p>
    <w:p w:rsidR="00FB320B"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4"/>
          <w:szCs w:val="24"/>
          <w:u w:val="single"/>
        </w:rPr>
      </w:pPr>
      <w:r>
        <w:rPr>
          <w:rFonts w:ascii="Arial" w:hAnsi="Arial" w:cs="Arial"/>
          <w:b/>
          <w:bCs/>
          <w:sz w:val="24"/>
          <w:szCs w:val="24"/>
          <w:u w:val="single"/>
        </w:rPr>
        <w:t>Bibliografía</w:t>
      </w:r>
    </w:p>
    <w:p w:rsidR="00FB320B"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4"/>
          <w:szCs w:val="24"/>
          <w:u w:val="single"/>
        </w:rPr>
      </w:pPr>
    </w:p>
    <w:p w:rsidR="00FB320B"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r>
        <w:rPr>
          <w:rFonts w:ascii="Arial" w:hAnsi="Arial" w:cs="Arial"/>
          <w:sz w:val="24"/>
          <w:szCs w:val="24"/>
        </w:rPr>
        <w:t xml:space="preserve">* “La mal parida deuda externa”, Carlos Emérito González </w:t>
      </w:r>
    </w:p>
    <w:p w:rsidR="00FB320B" w:rsidRPr="00C8552F"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16"/>
          <w:szCs w:val="16"/>
        </w:rPr>
      </w:pPr>
    </w:p>
    <w:p w:rsidR="00FB320B" w:rsidRDefault="00FB320B" w:rsidP="00FB320B">
      <w:pPr>
        <w:pStyle w:val="Cuerpo"/>
        <w:pBdr>
          <w:top w:val="none" w:sz="0" w:space="0" w:color="auto"/>
          <w:left w:val="none" w:sz="0" w:space="0" w:color="auto"/>
          <w:bottom w:val="none" w:sz="0" w:space="0" w:color="auto"/>
          <w:right w:val="none" w:sz="0" w:space="0" w:color="auto"/>
          <w:bar w:val="none" w:sz="0" w:color="auto"/>
        </w:pBdr>
        <w:spacing w:line="360" w:lineRule="auto"/>
        <w:jc w:val="both"/>
      </w:pPr>
      <w:r>
        <w:rPr>
          <w:rFonts w:ascii="Arial" w:hAnsi="Arial" w:cs="Arial"/>
          <w:sz w:val="24"/>
          <w:szCs w:val="24"/>
        </w:rPr>
        <w:t xml:space="preserve">* “Moratoria de la deuda en América latina”, Oscar </w:t>
      </w:r>
      <w:proofErr w:type="spellStart"/>
      <w:r>
        <w:rPr>
          <w:rFonts w:ascii="Arial" w:hAnsi="Arial" w:cs="Arial"/>
          <w:sz w:val="24"/>
          <w:szCs w:val="24"/>
        </w:rPr>
        <w:t>Altimir</w:t>
      </w:r>
      <w:proofErr w:type="spellEnd"/>
      <w:r>
        <w:rPr>
          <w:rFonts w:ascii="Arial" w:hAnsi="Arial" w:cs="Arial"/>
          <w:sz w:val="24"/>
          <w:szCs w:val="24"/>
        </w:rPr>
        <w:t xml:space="preserve"> y Robert </w:t>
      </w:r>
      <w:proofErr w:type="spellStart"/>
      <w:r>
        <w:rPr>
          <w:rFonts w:ascii="Arial" w:hAnsi="Arial" w:cs="Arial"/>
          <w:sz w:val="24"/>
          <w:szCs w:val="24"/>
        </w:rPr>
        <w:t>Devlin</w:t>
      </w:r>
      <w:proofErr w:type="spellEnd"/>
    </w:p>
    <w:p w:rsidR="00FB320B" w:rsidRDefault="00FB320B" w:rsidP="00334968">
      <w:pPr>
        <w:spacing w:line="360" w:lineRule="auto"/>
        <w:ind w:firstLine="567"/>
        <w:jc w:val="both"/>
        <w:rPr>
          <w:rFonts w:ascii="Times New Roman" w:hAnsi="Times New Roman" w:cs="Times New Roman"/>
          <w:sz w:val="24"/>
          <w:szCs w:val="24"/>
        </w:rPr>
      </w:pPr>
    </w:p>
    <w:p w:rsidR="00334968" w:rsidRDefault="00334968" w:rsidP="005E0349">
      <w:pPr>
        <w:spacing w:line="360" w:lineRule="auto"/>
        <w:ind w:firstLine="567"/>
        <w:jc w:val="both"/>
        <w:rPr>
          <w:rFonts w:ascii="Times New Roman" w:hAnsi="Times New Roman" w:cs="Times New Roman"/>
          <w:sz w:val="24"/>
          <w:szCs w:val="24"/>
        </w:rPr>
      </w:pPr>
    </w:p>
    <w:sectPr w:rsidR="00334968" w:rsidSect="00770E0B">
      <w:footerReference w:type="default" r:id="rId13"/>
      <w:pgSz w:w="11906" w:h="16838"/>
      <w:pgMar w:top="1440" w:right="1080" w:bottom="1440" w:left="108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550D" w:rsidRDefault="0034550D" w:rsidP="003D7968">
      <w:pPr>
        <w:spacing w:after="0" w:line="240" w:lineRule="auto"/>
      </w:pPr>
      <w:r>
        <w:separator/>
      </w:r>
    </w:p>
  </w:endnote>
  <w:endnote w:type="continuationSeparator" w:id="0">
    <w:p w:rsidR="0034550D" w:rsidRDefault="0034550D" w:rsidP="003D79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doni MT">
    <w:altName w:val="Californian FB"/>
    <w:charset w:val="00"/>
    <w:family w:val="roman"/>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716506"/>
      <w:docPartObj>
        <w:docPartGallery w:val="Page Numbers (Bottom of Page)"/>
        <w:docPartUnique/>
      </w:docPartObj>
    </w:sdtPr>
    <w:sdtContent>
      <w:p w:rsidR="00770E0B" w:rsidRDefault="005F6D2D">
        <w:pPr>
          <w:pStyle w:val="Piedepgina"/>
          <w:jc w:val="right"/>
        </w:pPr>
        <w:fldSimple w:instr=" PAGE   \* MERGEFORMAT ">
          <w:r w:rsidR="00FB320B">
            <w:rPr>
              <w:noProof/>
            </w:rPr>
            <w:t>36</w:t>
          </w:r>
        </w:fldSimple>
      </w:p>
    </w:sdtContent>
  </w:sdt>
  <w:p w:rsidR="00770E0B" w:rsidRDefault="00770E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550D" w:rsidRDefault="0034550D" w:rsidP="003D7968">
      <w:pPr>
        <w:spacing w:after="0" w:line="240" w:lineRule="auto"/>
      </w:pPr>
      <w:r>
        <w:separator/>
      </w:r>
    </w:p>
  </w:footnote>
  <w:footnote w:type="continuationSeparator" w:id="0">
    <w:p w:rsidR="0034550D" w:rsidRDefault="0034550D" w:rsidP="003D7968">
      <w:pPr>
        <w:spacing w:after="0" w:line="240" w:lineRule="auto"/>
      </w:pPr>
      <w:r>
        <w:continuationSeparator/>
      </w:r>
    </w:p>
  </w:footnote>
  <w:footnote w:id="1">
    <w:p w:rsidR="003D7968" w:rsidRPr="003D7968" w:rsidRDefault="003D7968" w:rsidP="003D7968">
      <w:pPr>
        <w:pStyle w:val="Prrafodelista"/>
        <w:numPr>
          <w:ilvl w:val="0"/>
          <w:numId w:val="5"/>
        </w:numPr>
        <w:spacing w:line="360" w:lineRule="auto"/>
        <w:rPr>
          <w:rFonts w:ascii="Times New Roman" w:hAnsi="Times New Roman" w:cs="Times New Roman"/>
          <w:sz w:val="24"/>
          <w:szCs w:val="24"/>
        </w:rPr>
      </w:pPr>
      <w:r w:rsidRPr="003D7968">
        <w:rPr>
          <w:rStyle w:val="Refdenotaalpie"/>
          <w:rFonts w:ascii="Times New Roman" w:hAnsi="Times New Roman" w:cs="Times New Roman"/>
          <w:sz w:val="24"/>
          <w:szCs w:val="24"/>
        </w:rPr>
        <w:footnoteRef/>
      </w:r>
      <w:r w:rsidRPr="003D7968">
        <w:rPr>
          <w:rFonts w:ascii="Times New Roman" w:hAnsi="Times New Roman" w:cs="Times New Roman"/>
          <w:sz w:val="24"/>
          <w:szCs w:val="24"/>
        </w:rPr>
        <w:t xml:space="preserve"> http://www.bcra.gob.ar/PoliticaMonetaria/Politica_Monetaria.asp</w:t>
      </w:r>
      <w:bookmarkStart w:id="2" w:name="_GoBack"/>
      <w:bookmarkEnd w:id="2"/>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B2245"/>
    <w:multiLevelType w:val="hybridMultilevel"/>
    <w:tmpl w:val="D56E7132"/>
    <w:lvl w:ilvl="0" w:tplc="2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0A51DF3"/>
    <w:multiLevelType w:val="hybridMultilevel"/>
    <w:tmpl w:val="3CF84EB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233E2CE4"/>
    <w:multiLevelType w:val="hybridMultilevel"/>
    <w:tmpl w:val="FFFFFFFF"/>
    <w:numStyleLink w:val="Vieta"/>
  </w:abstractNum>
  <w:abstractNum w:abstractNumId="3">
    <w:nsid w:val="292B1D1A"/>
    <w:multiLevelType w:val="hybridMultilevel"/>
    <w:tmpl w:val="4516DF6C"/>
    <w:lvl w:ilvl="0" w:tplc="B31E31D6">
      <w:start w:val="1"/>
      <w:numFmt w:val="bullet"/>
      <w:lvlText w:val="◈"/>
      <w:lvlJc w:val="left"/>
      <w:pPr>
        <w:tabs>
          <w:tab w:val="num" w:pos="927"/>
        </w:tabs>
        <w:ind w:left="907" w:hanging="340"/>
      </w:pPr>
      <w:rPr>
        <w:rFonts w:hAnsi="Lucida Sans Unicode" w:hint="default"/>
        <w:b/>
        <w:i w:val="0"/>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2CCE0B7D"/>
    <w:multiLevelType w:val="hybridMultilevel"/>
    <w:tmpl w:val="FFFFFFFF"/>
    <w:styleLink w:val="Vieta"/>
    <w:lvl w:ilvl="0" w:tplc="E16EE2B4">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vertAlign w:val="baseline"/>
      </w:rPr>
    </w:lvl>
    <w:lvl w:ilvl="1" w:tplc="CF22D1F4">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vertAlign w:val="baseline"/>
      </w:rPr>
    </w:lvl>
    <w:lvl w:ilvl="2" w:tplc="212AA460">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vertAlign w:val="baseline"/>
      </w:rPr>
    </w:lvl>
    <w:lvl w:ilvl="3" w:tplc="80C45182">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vertAlign w:val="baseline"/>
      </w:rPr>
    </w:lvl>
    <w:lvl w:ilvl="4" w:tplc="37EE2994">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vertAlign w:val="baseline"/>
      </w:rPr>
    </w:lvl>
    <w:lvl w:ilvl="5" w:tplc="8D9C44EE">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vertAlign w:val="baseline"/>
      </w:rPr>
    </w:lvl>
    <w:lvl w:ilvl="6" w:tplc="D36EB308">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vertAlign w:val="baseline"/>
      </w:rPr>
    </w:lvl>
    <w:lvl w:ilvl="7" w:tplc="C6AADF2A">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vertAlign w:val="baseline"/>
      </w:rPr>
    </w:lvl>
    <w:lvl w:ilvl="8" w:tplc="0CD0E00E">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vertAlign w:val="baseline"/>
      </w:rPr>
    </w:lvl>
  </w:abstractNum>
  <w:abstractNum w:abstractNumId="5">
    <w:nsid w:val="3E4F1EEA"/>
    <w:multiLevelType w:val="multilevel"/>
    <w:tmpl w:val="57745D2C"/>
    <w:lvl w:ilvl="0">
      <w:start w:val="1"/>
      <w:numFmt w:val="decimal"/>
      <w:lvlText w:val="%1."/>
      <w:lvlJc w:val="left"/>
      <w:pPr>
        <w:tabs>
          <w:tab w:val="num" w:pos="644"/>
        </w:tabs>
        <w:ind w:left="644" w:hanging="360"/>
      </w:pPr>
      <w:rPr>
        <w:b/>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6">
    <w:nsid w:val="500A5D7F"/>
    <w:multiLevelType w:val="hybridMultilevel"/>
    <w:tmpl w:val="A3AECE54"/>
    <w:lvl w:ilvl="0" w:tplc="DB7A8674">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78C6162"/>
    <w:multiLevelType w:val="hybridMultilevel"/>
    <w:tmpl w:val="FFFFFFFF"/>
    <w:numStyleLink w:val="Guion"/>
  </w:abstractNum>
  <w:abstractNum w:abstractNumId="8">
    <w:nsid w:val="58A3404F"/>
    <w:multiLevelType w:val="hybridMultilevel"/>
    <w:tmpl w:val="B34277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66E81B2A"/>
    <w:multiLevelType w:val="hybridMultilevel"/>
    <w:tmpl w:val="FFFFFFFF"/>
    <w:styleLink w:val="Guion"/>
    <w:lvl w:ilvl="0" w:tplc="80E8B48E">
      <w:start w:val="1"/>
      <w:numFmt w:val="bullet"/>
      <w:lvlText w:val="-"/>
      <w:lvlJc w:val="left"/>
      <w:pPr>
        <w:ind w:left="220" w:hanging="220"/>
      </w:pPr>
      <w:rPr>
        <w:rFonts w:hAnsi="Arial Unicode MS"/>
        <w:caps w:val="0"/>
        <w:smallCaps w:val="0"/>
        <w:strike w:val="0"/>
        <w:dstrike w:val="0"/>
        <w:outline w:val="0"/>
        <w:emboss w:val="0"/>
        <w:imprint w:val="0"/>
        <w:spacing w:val="0"/>
        <w:w w:val="100"/>
        <w:kern w:val="0"/>
        <w:position w:val="4"/>
        <w:sz w:val="29"/>
        <w:szCs w:val="29"/>
        <w:vertAlign w:val="baseline"/>
      </w:rPr>
    </w:lvl>
    <w:lvl w:ilvl="1" w:tplc="4E349CD8">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4"/>
        <w:sz w:val="29"/>
        <w:szCs w:val="29"/>
        <w:vertAlign w:val="baseline"/>
      </w:rPr>
    </w:lvl>
    <w:lvl w:ilvl="2" w:tplc="944EEC06">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4"/>
        <w:sz w:val="29"/>
        <w:szCs w:val="29"/>
        <w:vertAlign w:val="baseline"/>
      </w:rPr>
    </w:lvl>
    <w:lvl w:ilvl="3" w:tplc="61F43FFA">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4"/>
        <w:sz w:val="29"/>
        <w:szCs w:val="29"/>
        <w:vertAlign w:val="baseline"/>
      </w:rPr>
    </w:lvl>
    <w:lvl w:ilvl="4" w:tplc="AE241E98">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4"/>
        <w:sz w:val="29"/>
        <w:szCs w:val="29"/>
        <w:vertAlign w:val="baseline"/>
      </w:rPr>
    </w:lvl>
    <w:lvl w:ilvl="5" w:tplc="2442558A">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4"/>
        <w:sz w:val="29"/>
        <w:szCs w:val="29"/>
        <w:vertAlign w:val="baseline"/>
      </w:rPr>
    </w:lvl>
    <w:lvl w:ilvl="6" w:tplc="1BB2E4D0">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4"/>
        <w:sz w:val="29"/>
        <w:szCs w:val="29"/>
        <w:vertAlign w:val="baseline"/>
      </w:rPr>
    </w:lvl>
    <w:lvl w:ilvl="7" w:tplc="A8AEA764">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4"/>
        <w:sz w:val="29"/>
        <w:szCs w:val="29"/>
        <w:vertAlign w:val="baseline"/>
      </w:rPr>
    </w:lvl>
    <w:lvl w:ilvl="8" w:tplc="263058CE">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4"/>
        <w:sz w:val="29"/>
        <w:szCs w:val="29"/>
        <w:vertAlign w:val="baseline"/>
      </w:rPr>
    </w:lvl>
  </w:abstractNum>
  <w:abstractNum w:abstractNumId="10">
    <w:nsid w:val="6CC76FBD"/>
    <w:multiLevelType w:val="hybridMultilevel"/>
    <w:tmpl w:val="F58EE56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7E8F7C28"/>
    <w:multiLevelType w:val="hybridMultilevel"/>
    <w:tmpl w:val="D41604DC"/>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0"/>
  </w:num>
  <w:num w:numId="4">
    <w:abstractNumId w:val="0"/>
  </w:num>
  <w:num w:numId="5">
    <w:abstractNumId w:val="1"/>
  </w:num>
  <w:num w:numId="6">
    <w:abstractNumId w:val="11"/>
  </w:num>
  <w:num w:numId="7">
    <w:abstractNumId w:val="3"/>
  </w:num>
  <w:num w:numId="8">
    <w:abstractNumId w:val="5"/>
  </w:num>
  <w:num w:numId="9">
    <w:abstractNumId w:val="9"/>
  </w:num>
  <w:num w:numId="10">
    <w:abstractNumId w:val="7"/>
  </w:num>
  <w:num w:numId="11">
    <w:abstractNumId w:val="4"/>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D1FE4"/>
    <w:rsid w:val="000174F0"/>
    <w:rsid w:val="0015256E"/>
    <w:rsid w:val="00220C8B"/>
    <w:rsid w:val="00250DD2"/>
    <w:rsid w:val="00310593"/>
    <w:rsid w:val="00334968"/>
    <w:rsid w:val="00340B68"/>
    <w:rsid w:val="00344784"/>
    <w:rsid w:val="0034550D"/>
    <w:rsid w:val="003C4E9C"/>
    <w:rsid w:val="003D7968"/>
    <w:rsid w:val="00471392"/>
    <w:rsid w:val="004D7338"/>
    <w:rsid w:val="00513C18"/>
    <w:rsid w:val="00554586"/>
    <w:rsid w:val="005733E1"/>
    <w:rsid w:val="005B0E91"/>
    <w:rsid w:val="005E0349"/>
    <w:rsid w:val="005F6D2D"/>
    <w:rsid w:val="00620D66"/>
    <w:rsid w:val="00684993"/>
    <w:rsid w:val="006A7C0E"/>
    <w:rsid w:val="006F53A4"/>
    <w:rsid w:val="00770E0B"/>
    <w:rsid w:val="007E0687"/>
    <w:rsid w:val="007F7AB7"/>
    <w:rsid w:val="008A594B"/>
    <w:rsid w:val="008B0707"/>
    <w:rsid w:val="008B7C29"/>
    <w:rsid w:val="00AB6153"/>
    <w:rsid w:val="00B40D3D"/>
    <w:rsid w:val="00BE56D4"/>
    <w:rsid w:val="00C17BFA"/>
    <w:rsid w:val="00CA5F66"/>
    <w:rsid w:val="00CD1FE4"/>
    <w:rsid w:val="00D33D5E"/>
    <w:rsid w:val="00D61F0A"/>
    <w:rsid w:val="00D83EC6"/>
    <w:rsid w:val="00D864D5"/>
    <w:rsid w:val="00DA52D5"/>
    <w:rsid w:val="00E00F05"/>
    <w:rsid w:val="00F41702"/>
    <w:rsid w:val="00FB2717"/>
    <w:rsid w:val="00FB320B"/>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C1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40D3D"/>
    <w:pPr>
      <w:ind w:left="720"/>
      <w:contextualSpacing/>
    </w:pPr>
  </w:style>
  <w:style w:type="character" w:styleId="Textoennegrita">
    <w:name w:val="Strong"/>
    <w:basedOn w:val="Fuentedeprrafopredeter"/>
    <w:uiPriority w:val="22"/>
    <w:qFormat/>
    <w:rsid w:val="003D7968"/>
    <w:rPr>
      <w:b/>
      <w:bCs/>
    </w:rPr>
  </w:style>
  <w:style w:type="paragraph" w:styleId="Textonotapie">
    <w:name w:val="footnote text"/>
    <w:basedOn w:val="Normal"/>
    <w:link w:val="TextonotapieCar"/>
    <w:uiPriority w:val="99"/>
    <w:semiHidden/>
    <w:unhideWhenUsed/>
    <w:rsid w:val="003D796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D7968"/>
    <w:rPr>
      <w:sz w:val="20"/>
      <w:szCs w:val="20"/>
    </w:rPr>
  </w:style>
  <w:style w:type="character" w:styleId="Refdenotaalpie">
    <w:name w:val="footnote reference"/>
    <w:basedOn w:val="Fuentedeprrafopredeter"/>
    <w:uiPriority w:val="99"/>
    <w:semiHidden/>
    <w:unhideWhenUsed/>
    <w:rsid w:val="003D7968"/>
    <w:rPr>
      <w:vertAlign w:val="superscript"/>
    </w:rPr>
  </w:style>
  <w:style w:type="paragraph" w:styleId="Encabezado">
    <w:name w:val="header"/>
    <w:basedOn w:val="Normal"/>
    <w:link w:val="EncabezadoCar"/>
    <w:uiPriority w:val="99"/>
    <w:semiHidden/>
    <w:unhideWhenUsed/>
    <w:rsid w:val="00770E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770E0B"/>
  </w:style>
  <w:style w:type="paragraph" w:styleId="Piedepgina">
    <w:name w:val="footer"/>
    <w:basedOn w:val="Normal"/>
    <w:link w:val="PiedepginaCar"/>
    <w:uiPriority w:val="99"/>
    <w:unhideWhenUsed/>
    <w:rsid w:val="00770E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0E0B"/>
  </w:style>
  <w:style w:type="paragraph" w:styleId="Textodeglobo">
    <w:name w:val="Balloon Text"/>
    <w:basedOn w:val="Normal"/>
    <w:link w:val="TextodegloboCar"/>
    <w:uiPriority w:val="99"/>
    <w:semiHidden/>
    <w:unhideWhenUsed/>
    <w:rsid w:val="008B7C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B7C29"/>
    <w:rPr>
      <w:rFonts w:ascii="Tahoma" w:hAnsi="Tahoma" w:cs="Tahoma"/>
      <w:sz w:val="16"/>
      <w:szCs w:val="16"/>
    </w:rPr>
  </w:style>
  <w:style w:type="character" w:customStyle="1" w:styleId="normaltextrun">
    <w:name w:val="normaltextrun"/>
    <w:basedOn w:val="Fuentedeprrafopredeter"/>
    <w:rsid w:val="00AB6153"/>
  </w:style>
  <w:style w:type="character" w:customStyle="1" w:styleId="eop">
    <w:name w:val="eop"/>
    <w:basedOn w:val="Fuentedeprrafopredeter"/>
    <w:rsid w:val="00AB6153"/>
  </w:style>
  <w:style w:type="paragraph" w:customStyle="1" w:styleId="paragraph">
    <w:name w:val="paragraph"/>
    <w:basedOn w:val="Normal"/>
    <w:rsid w:val="00AB6153"/>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customStyle="1" w:styleId="spellingerror">
    <w:name w:val="spellingerror"/>
    <w:basedOn w:val="Fuentedeprrafopredeter"/>
    <w:rsid w:val="00AB6153"/>
  </w:style>
  <w:style w:type="character" w:customStyle="1" w:styleId="contextualspellingandgrammarerror">
    <w:name w:val="contextualspellingandgrammarerror"/>
    <w:basedOn w:val="Fuentedeprrafopredeter"/>
    <w:rsid w:val="00AB6153"/>
  </w:style>
  <w:style w:type="paragraph" w:customStyle="1" w:styleId="Cuerpo">
    <w:name w:val="Cuerpo"/>
    <w:uiPriority w:val="99"/>
    <w:rsid w:val="00FB320B"/>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color w:val="000000"/>
      <w:lang w:val="es-ES_tradnl" w:eastAsia="es-AR"/>
    </w:rPr>
  </w:style>
  <w:style w:type="character" w:customStyle="1" w:styleId="Ninguno">
    <w:name w:val="Ninguno"/>
    <w:uiPriority w:val="99"/>
    <w:rsid w:val="00FB320B"/>
    <w:rPr>
      <w:lang w:val="es-ES_tradnl"/>
    </w:rPr>
  </w:style>
  <w:style w:type="numbering" w:customStyle="1" w:styleId="Vieta">
    <w:name w:val="Viñeta"/>
    <w:rsid w:val="00FB320B"/>
    <w:pPr>
      <w:numPr>
        <w:numId w:val="11"/>
      </w:numPr>
    </w:pPr>
  </w:style>
  <w:style w:type="numbering" w:customStyle="1" w:styleId="Guion">
    <w:name w:val="Guion"/>
    <w:rsid w:val="00FB320B"/>
    <w:pPr>
      <w:numPr>
        <w:numId w:val="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40D3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cra.gob.ar/Institucional/Objetivos_y_Planes.as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6C375-8799-45B7-9A4C-46DF2229A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12858</Words>
  <Characters>70725</Characters>
  <Application>Microsoft Office Word</Application>
  <DocSecurity>0</DocSecurity>
  <Lines>589</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dc:creator>
  <cp:lastModifiedBy>RDG</cp:lastModifiedBy>
  <cp:revision>5</cp:revision>
  <dcterms:created xsi:type="dcterms:W3CDTF">2017-11-13T11:31:00Z</dcterms:created>
  <dcterms:modified xsi:type="dcterms:W3CDTF">2017-11-13T11:35:00Z</dcterms:modified>
</cp:coreProperties>
</file>