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2E83E" w14:textId="77777777" w:rsidR="00B52A57" w:rsidRDefault="00BC3504">
      <w:pPr>
        <w:spacing w:after="200" w:line="276" w:lineRule="exact"/>
        <w:rPr>
          <w:rFonts w:eastAsia="Calibri" w:cs="Calibri"/>
          <w:b/>
          <w:sz w:val="28"/>
          <w:u w:val="single"/>
        </w:rPr>
      </w:pPr>
      <w:r>
        <w:rPr>
          <w:rFonts w:eastAsia="Calibri" w:cs="Calibri"/>
          <w:b/>
          <w:color w:val="000000"/>
          <w:sz w:val="28"/>
          <w:u w:val="single"/>
        </w:rPr>
        <w:t>FINANZAS Y DERECHO FINANCIERO</w:t>
      </w:r>
    </w:p>
    <w:p w14:paraId="445449D2" w14:textId="77777777" w:rsidR="00B52A57" w:rsidRDefault="00BC3504">
      <w:pPr>
        <w:spacing w:after="200" w:line="276" w:lineRule="exact"/>
        <w:rPr>
          <w:rFonts w:eastAsia="Calibri" w:cs="Calibri"/>
          <w:b/>
          <w:sz w:val="28"/>
          <w:u w:val="single"/>
        </w:rPr>
      </w:pPr>
      <w:r>
        <w:rPr>
          <w:rFonts w:eastAsia="Calibri" w:cs="Calibri"/>
          <w:b/>
          <w:color w:val="000000"/>
          <w:sz w:val="28"/>
          <w:u w:val="single"/>
        </w:rPr>
        <w:t>COMISIÓN II</w:t>
      </w:r>
    </w:p>
    <w:p w14:paraId="70A0D913" w14:textId="77777777" w:rsidR="00B52A57" w:rsidRDefault="00B52A57">
      <w:pPr>
        <w:spacing w:after="200" w:line="276" w:lineRule="exact"/>
        <w:rPr>
          <w:rFonts w:eastAsia="Calibri" w:cs="Calibri"/>
          <w:b/>
          <w:sz w:val="24"/>
          <w:u w:val="single"/>
        </w:rPr>
      </w:pPr>
    </w:p>
    <w:p w14:paraId="65B49B4C" w14:textId="2A10A3D7" w:rsidR="00B52A57" w:rsidRDefault="00BC3504">
      <w:pPr>
        <w:spacing w:after="200" w:line="276" w:lineRule="exact"/>
        <w:rPr>
          <w:rFonts w:eastAsia="Calibri" w:cs="Calibri"/>
          <w:b/>
          <w:sz w:val="24"/>
          <w:u w:val="single"/>
        </w:rPr>
      </w:pPr>
      <w:r>
        <w:rPr>
          <w:rFonts w:eastAsia="Calibri" w:cs="Calibri"/>
          <w:b/>
          <w:color w:val="000000"/>
          <w:sz w:val="24"/>
          <w:u w:val="single"/>
        </w:rPr>
        <w:t xml:space="preserve">PLANIFICACIÓN </w:t>
      </w:r>
      <w:r w:rsidR="00E40C00">
        <w:rPr>
          <w:rFonts w:eastAsia="Calibri" w:cs="Calibri"/>
          <w:b/>
          <w:color w:val="000000"/>
          <w:sz w:val="24"/>
          <w:u w:val="single"/>
        </w:rPr>
        <w:t xml:space="preserve">SEGUNDO </w:t>
      </w:r>
      <w:r>
        <w:rPr>
          <w:rFonts w:eastAsia="Calibri" w:cs="Calibri"/>
          <w:b/>
          <w:color w:val="000000"/>
          <w:sz w:val="24"/>
          <w:u w:val="single"/>
        </w:rPr>
        <w:t>CUATRIMESTRE 202</w:t>
      </w:r>
      <w:r w:rsidR="00803BAD">
        <w:rPr>
          <w:rFonts w:eastAsia="Calibri" w:cs="Calibri"/>
          <w:b/>
          <w:color w:val="000000"/>
          <w:sz w:val="24"/>
          <w:u w:val="single"/>
        </w:rPr>
        <w:t>6</w:t>
      </w:r>
    </w:p>
    <w:p w14:paraId="5CB693F1" w14:textId="77777777" w:rsidR="00B52A57" w:rsidRDefault="00B52A57">
      <w:pPr>
        <w:spacing w:after="200" w:line="276" w:lineRule="exact"/>
        <w:rPr>
          <w:rFonts w:eastAsia="Calibri" w:cs="Calibri"/>
          <w:b/>
          <w:sz w:val="24"/>
          <w:u w:val="single"/>
        </w:rPr>
      </w:pPr>
    </w:p>
    <w:tbl>
      <w:tblPr>
        <w:tblW w:w="0" w:type="auto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3"/>
        <w:gridCol w:w="7572"/>
      </w:tblGrid>
      <w:tr w:rsidR="00B52A57" w14:paraId="34102620" w14:textId="77777777" w:rsidTr="0071051E"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565C84" w14:textId="77777777" w:rsidR="00B52A57" w:rsidRPr="0071051E" w:rsidRDefault="00BC3504">
            <w:pPr>
              <w:spacing w:after="200" w:line="276" w:lineRule="exact"/>
              <w:jc w:val="center"/>
              <w:rPr>
                <w:b/>
                <w:sz w:val="24"/>
              </w:rPr>
            </w:pPr>
            <w:r w:rsidRPr="0071051E">
              <w:rPr>
                <w:rFonts w:eastAsia="Calibri" w:cs="Calibri"/>
                <w:b/>
                <w:color w:val="000000"/>
                <w:sz w:val="24"/>
              </w:rPr>
              <w:t>FECHA</w:t>
            </w:r>
          </w:p>
        </w:tc>
        <w:tc>
          <w:tcPr>
            <w:tcW w:w="7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8173D" w14:textId="77777777" w:rsidR="00B52A57" w:rsidRDefault="00BC3504">
            <w:pPr>
              <w:pStyle w:val="Contenidodelatabla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TEMAS</w:t>
            </w:r>
          </w:p>
        </w:tc>
      </w:tr>
      <w:tr w:rsidR="0071051E" w14:paraId="3F10B738" w14:textId="77777777" w:rsidTr="0071051E">
        <w:trPr>
          <w:trHeight w:val="237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DB3E2" w:themeFill="text2" w:themeFillTint="66"/>
          </w:tcPr>
          <w:p w14:paraId="6A935E7C" w14:textId="77777777" w:rsidR="0071051E" w:rsidRPr="0071051E" w:rsidRDefault="008B3899" w:rsidP="008B3899">
            <w:pPr>
              <w:spacing w:after="200" w:line="276" w:lineRule="exact"/>
              <w:rPr>
                <w:rFonts w:eastAsia="Calibri" w:cs="Calibri"/>
                <w:b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>AGOSTO</w:t>
            </w:r>
          </w:p>
        </w:tc>
        <w:tc>
          <w:tcPr>
            <w:tcW w:w="7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</w:tcPr>
          <w:p w14:paraId="329CA91E" w14:textId="77777777" w:rsidR="0071051E" w:rsidRDefault="0071051E">
            <w:pPr>
              <w:pStyle w:val="Contenidodelatabla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B3899" w14:paraId="459456CD" w14:textId="77777777" w:rsidTr="0071051E">
        <w:trPr>
          <w:trHeight w:val="667"/>
        </w:trPr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F51B894" w14:textId="16F343CC" w:rsidR="008B3899" w:rsidRPr="0071051E" w:rsidRDefault="008B3899" w:rsidP="00803BAD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LUNES </w:t>
            </w:r>
            <w:r w:rsidR="00665806">
              <w:rPr>
                <w:b/>
                <w:sz w:val="24"/>
              </w:rPr>
              <w:t>2</w:t>
            </w:r>
            <w:r w:rsidR="00803BAD">
              <w:rPr>
                <w:b/>
                <w:sz w:val="24"/>
              </w:rPr>
              <w:t>4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312C7" w14:textId="77777777" w:rsidR="008B3899" w:rsidRDefault="008B3899">
            <w:pPr>
              <w:spacing w:after="200" w:line="276" w:lineRule="exact"/>
              <w:rPr>
                <w:rFonts w:eastAsia="Calibri" w:cs="Calibri"/>
                <w:color w:val="000000"/>
                <w:sz w:val="24"/>
              </w:rPr>
            </w:pPr>
            <w:r>
              <w:rPr>
                <w:rFonts w:eastAsia="Calibri" w:cs="Calibri"/>
                <w:color w:val="000000"/>
                <w:sz w:val="24"/>
              </w:rPr>
              <w:t xml:space="preserve">Introducción de la materia. Las finanzas públicas, los recursos estatales </w:t>
            </w:r>
            <w:proofErr w:type="gramStart"/>
            <w:r>
              <w:rPr>
                <w:rFonts w:eastAsia="Calibri" w:cs="Calibri"/>
                <w:color w:val="000000"/>
                <w:sz w:val="24"/>
              </w:rPr>
              <w:t>y  tributarios</w:t>
            </w:r>
            <w:proofErr w:type="gramEnd"/>
            <w:r>
              <w:rPr>
                <w:rFonts w:eastAsia="Calibri" w:cs="Calibri"/>
                <w:color w:val="000000"/>
                <w:sz w:val="24"/>
              </w:rPr>
              <w:t>. Nociones elementales.</w:t>
            </w:r>
          </w:p>
        </w:tc>
      </w:tr>
      <w:tr w:rsidR="008B3899" w14:paraId="3EA1DC90" w14:textId="77777777" w:rsidTr="00FE425E">
        <w:trPr>
          <w:trHeight w:val="667"/>
        </w:trPr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66D2CFB6" w14:textId="0E8AD88F" w:rsidR="008B3899" w:rsidRPr="0071051E" w:rsidRDefault="00665806" w:rsidP="0071051E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MIERCOLES </w:t>
            </w:r>
            <w:r w:rsidR="00F05141">
              <w:rPr>
                <w:b/>
                <w:sz w:val="24"/>
              </w:rPr>
              <w:t>2</w:t>
            </w:r>
            <w:r w:rsidR="00803BAD">
              <w:rPr>
                <w:b/>
                <w:sz w:val="24"/>
              </w:rPr>
              <w:t>6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0775FC5" w14:textId="77777777" w:rsidR="008B3899" w:rsidRDefault="00FE425E" w:rsidP="00FE425E">
            <w:pPr>
              <w:spacing w:after="200" w:line="276" w:lineRule="exact"/>
              <w:rPr>
                <w:rFonts w:eastAsia="Calibri" w:cs="Calibri"/>
                <w:color w:val="000000"/>
                <w:sz w:val="24"/>
              </w:rPr>
            </w:pPr>
            <w:r>
              <w:t xml:space="preserve">Unidad IX. Recursos Tributarios. </w:t>
            </w:r>
          </w:p>
        </w:tc>
      </w:tr>
      <w:tr w:rsidR="00F05141" w14:paraId="3D03E23A" w14:textId="77777777" w:rsidTr="00FE425E">
        <w:trPr>
          <w:trHeight w:val="667"/>
        </w:trPr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6487ADFE" w14:textId="4FF3A735" w:rsidR="00F05141" w:rsidRDefault="00F05141" w:rsidP="0071051E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VIERNES </w:t>
            </w:r>
            <w:r w:rsidR="00803BAD">
              <w:rPr>
                <w:b/>
                <w:sz w:val="24"/>
              </w:rPr>
              <w:t>28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42AE79A" w14:textId="157B2A4B" w:rsidR="00F05141" w:rsidRDefault="00F05141" w:rsidP="00FE425E">
            <w:pPr>
              <w:spacing w:after="200" w:line="276" w:lineRule="exact"/>
            </w:pPr>
            <w:r>
              <w:t>TP. Unidad XVI. Relación Jurídica Tributaria</w:t>
            </w:r>
          </w:p>
        </w:tc>
      </w:tr>
      <w:tr w:rsidR="00803BAD" w14:paraId="6ED43CF5" w14:textId="77777777" w:rsidTr="00FE425E">
        <w:trPr>
          <w:trHeight w:val="667"/>
        </w:trPr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70EBD73E" w14:textId="036CC695" w:rsidR="00803BAD" w:rsidRDefault="00803BAD" w:rsidP="0071051E">
            <w:pPr>
              <w:pStyle w:val="Contenidodelatabla"/>
              <w:rPr>
                <w:b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LUNES </w:t>
            </w:r>
            <w:r>
              <w:rPr>
                <w:rFonts w:eastAsia="Calibri" w:cs="Calibri"/>
                <w:b/>
                <w:color w:val="000000"/>
                <w:sz w:val="24"/>
              </w:rPr>
              <w:t>3</w:t>
            </w:r>
            <w:r>
              <w:rPr>
                <w:rFonts w:eastAsia="Calibri" w:cs="Calibri"/>
                <w:b/>
                <w:color w:val="000000"/>
                <w:sz w:val="24"/>
              </w:rPr>
              <w:t>1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2AD564B" w14:textId="04FF0A1E" w:rsidR="00803BAD" w:rsidRDefault="00803BAD" w:rsidP="00FE425E">
            <w:pPr>
              <w:spacing w:after="200" w:line="276" w:lineRule="exact"/>
            </w:pPr>
            <w:r>
              <w:t>Unidad X. El Impuesto</w:t>
            </w:r>
          </w:p>
        </w:tc>
      </w:tr>
      <w:tr w:rsidR="00B52A57" w14:paraId="02AF77D2" w14:textId="77777777" w:rsidTr="00FE425E">
        <w:trPr>
          <w:trHeight w:val="667"/>
        </w:trPr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95B3D7" w:themeFill="accent1" w:themeFillTint="99"/>
          </w:tcPr>
          <w:p w14:paraId="62974B8A" w14:textId="77777777" w:rsidR="00B52A57" w:rsidRPr="0071051E" w:rsidRDefault="00FE425E" w:rsidP="0071051E">
            <w:pPr>
              <w:pStyle w:val="Contenidodelatabla"/>
              <w:rPr>
                <w:b/>
                <w:sz w:val="24"/>
              </w:rPr>
            </w:pPr>
            <w:r w:rsidRPr="00FE425E">
              <w:rPr>
                <w:b/>
                <w:sz w:val="24"/>
              </w:rPr>
              <w:t>SEPTIEMBRE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5B3D7" w:themeFill="accent1" w:themeFillTint="99"/>
          </w:tcPr>
          <w:p w14:paraId="6139D50F" w14:textId="77777777" w:rsidR="00B52A57" w:rsidRDefault="00B52A57">
            <w:pPr>
              <w:spacing w:after="200" w:line="276" w:lineRule="exact"/>
              <w:rPr>
                <w:rFonts w:eastAsia="Calibri" w:cs="Calibri"/>
                <w:sz w:val="24"/>
              </w:rPr>
            </w:pPr>
          </w:p>
        </w:tc>
      </w:tr>
      <w:tr w:rsidR="00B52A57" w14:paraId="330EF480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048D6772" w14:textId="2C0AE5AB" w:rsidR="00B52A57" w:rsidRPr="0071051E" w:rsidRDefault="008B3899" w:rsidP="00803BAD">
            <w:pPr>
              <w:spacing w:after="200" w:line="276" w:lineRule="exact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MIERCOLES 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2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63C95" w14:textId="77777777" w:rsidR="00B52A57" w:rsidRDefault="00FE425E">
            <w:pPr>
              <w:pStyle w:val="Contenidodelatabla"/>
            </w:pPr>
            <w:r>
              <w:t>Unidad XI</w:t>
            </w:r>
            <w:r w:rsidR="008B3899">
              <w:t>. Tasas y Contribuciones</w:t>
            </w:r>
          </w:p>
        </w:tc>
      </w:tr>
      <w:tr w:rsidR="00B52A57" w14:paraId="3F66FEA4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5FC69A34" w14:textId="1FD224F3" w:rsidR="00B52A57" w:rsidRPr="0071051E" w:rsidRDefault="00306411" w:rsidP="00FE425E">
            <w:pPr>
              <w:spacing w:after="200" w:line="276" w:lineRule="exact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VIERNES 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4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6B693" w14:textId="77777777" w:rsidR="00B52A57" w:rsidRDefault="008B3899">
            <w:pPr>
              <w:pStyle w:val="Contenidodelatabla"/>
            </w:pPr>
            <w:r>
              <w:t>TP RELACIÓN JURIDICA TRIBUTARIA</w:t>
            </w:r>
          </w:p>
        </w:tc>
      </w:tr>
      <w:tr w:rsidR="008B3899" w14:paraId="38502644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6D43C03A" w14:textId="44265C2C" w:rsidR="008B3899" w:rsidRDefault="006570D0" w:rsidP="00803BAD">
            <w:pPr>
              <w:spacing w:after="200" w:line="276" w:lineRule="exact"/>
              <w:rPr>
                <w:rFonts w:eastAsia="Calibri" w:cs="Calibri"/>
                <w:b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LUNES 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7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26B6D" w14:textId="77777777" w:rsidR="008B3899" w:rsidRDefault="008B3899" w:rsidP="00FE425E">
            <w:pPr>
              <w:pStyle w:val="Contenidodelatabla"/>
            </w:pPr>
            <w:r>
              <w:t>Unidad XII. Derecho Tributario. Interpretación de Normas</w:t>
            </w:r>
          </w:p>
        </w:tc>
      </w:tr>
      <w:tr w:rsidR="008B3899" w14:paraId="3A20A458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5D8C73B" w14:textId="4B2F6348" w:rsidR="008B3899" w:rsidRDefault="006570D0" w:rsidP="00803BAD">
            <w:pPr>
              <w:spacing w:after="200" w:line="276" w:lineRule="exact"/>
              <w:rPr>
                <w:rFonts w:eastAsia="Calibri" w:cs="Calibri"/>
                <w:b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MIERCOLES 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9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01C0C" w14:textId="77777777" w:rsidR="008B3899" w:rsidRDefault="00FE425E">
            <w:pPr>
              <w:pStyle w:val="Contenidodelatabla"/>
            </w:pPr>
            <w:r>
              <w:t>Unidad XIII</w:t>
            </w:r>
            <w:r w:rsidR="008B3899">
              <w:t>. Poder Tributario</w:t>
            </w:r>
          </w:p>
        </w:tc>
      </w:tr>
      <w:tr w:rsidR="008B3899" w14:paraId="5EA27280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114D8F5A" w14:textId="57C5491B" w:rsidR="008B3899" w:rsidRDefault="00306411" w:rsidP="00803BAD">
            <w:pPr>
              <w:spacing w:after="200" w:line="276" w:lineRule="exact"/>
              <w:rPr>
                <w:rFonts w:eastAsia="Calibri" w:cs="Calibri"/>
                <w:b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VIERNES </w:t>
            </w:r>
            <w:r w:rsidR="00F05141">
              <w:rPr>
                <w:rFonts w:eastAsia="Calibri" w:cs="Calibri"/>
                <w:b/>
                <w:color w:val="000000"/>
                <w:sz w:val="24"/>
              </w:rPr>
              <w:t>1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1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118D4" w14:textId="77777777" w:rsidR="008B3899" w:rsidRDefault="00306411">
            <w:pPr>
              <w:pStyle w:val="Contenidodelatabla"/>
            </w:pPr>
            <w:r>
              <w:t>TP. Tributos</w:t>
            </w:r>
          </w:p>
        </w:tc>
      </w:tr>
      <w:tr w:rsidR="008B3899" w14:paraId="1EB4A0B3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190F9183" w14:textId="7E1D056A" w:rsidR="008B3899" w:rsidRDefault="006570D0" w:rsidP="00803BAD">
            <w:pPr>
              <w:spacing w:after="200" w:line="276" w:lineRule="exact"/>
              <w:rPr>
                <w:rFonts w:eastAsia="Calibri" w:cs="Calibri"/>
                <w:b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LUNES </w:t>
            </w:r>
            <w:r w:rsidR="00F05141">
              <w:rPr>
                <w:rFonts w:eastAsia="Calibri" w:cs="Calibri"/>
                <w:b/>
                <w:color w:val="000000"/>
                <w:sz w:val="24"/>
              </w:rPr>
              <w:t>1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4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E0F7B" w14:textId="77777777" w:rsidR="008B3899" w:rsidRDefault="000E4620" w:rsidP="006570D0">
            <w:pPr>
              <w:pStyle w:val="Contenidodelatabla"/>
            </w:pPr>
            <w:r>
              <w:t>Unidad XIII</w:t>
            </w:r>
            <w:r w:rsidR="006570D0">
              <w:t xml:space="preserve"> </w:t>
            </w:r>
            <w:r w:rsidR="00306411">
              <w:t xml:space="preserve"> </w:t>
            </w:r>
          </w:p>
        </w:tc>
      </w:tr>
      <w:tr w:rsidR="008B3899" w14:paraId="5CEF6CA0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1285C3A7" w14:textId="30B7E6EE" w:rsidR="008B3899" w:rsidRDefault="006570D0">
            <w:pPr>
              <w:spacing w:after="200" w:line="276" w:lineRule="exact"/>
              <w:rPr>
                <w:rFonts w:eastAsia="Calibri" w:cs="Calibri"/>
                <w:b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MIERCOLES </w:t>
            </w:r>
            <w:r w:rsidR="00F05141">
              <w:rPr>
                <w:rFonts w:eastAsia="Calibri" w:cs="Calibri"/>
                <w:b/>
                <w:color w:val="000000"/>
                <w:sz w:val="24"/>
              </w:rPr>
              <w:t>1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6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FA23B" w14:textId="77777777" w:rsidR="008B3899" w:rsidRDefault="006570D0">
            <w:pPr>
              <w:pStyle w:val="Contenidodelatabla"/>
            </w:pPr>
            <w:r>
              <w:t>Unidad XIV</w:t>
            </w:r>
          </w:p>
        </w:tc>
      </w:tr>
      <w:tr w:rsidR="00306411" w14:paraId="196F810A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682722FE" w14:textId="50882AB5" w:rsidR="00306411" w:rsidRDefault="006570D0">
            <w:pPr>
              <w:spacing w:after="200" w:line="276" w:lineRule="exact"/>
              <w:rPr>
                <w:rFonts w:eastAsia="Calibri" w:cs="Calibri"/>
                <w:b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VIERNES 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18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6678E" w14:textId="77777777" w:rsidR="00306411" w:rsidRDefault="00306411">
            <w:pPr>
              <w:pStyle w:val="Contenidodelatabla"/>
            </w:pPr>
            <w:r>
              <w:t>TP. PPIOS  CONSTITUCIONALES</w:t>
            </w:r>
          </w:p>
        </w:tc>
      </w:tr>
      <w:tr w:rsidR="00306411" w14:paraId="5F9782E8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65B616ED" w14:textId="02BD4309" w:rsidR="00306411" w:rsidRDefault="006570D0" w:rsidP="00803BAD">
            <w:pPr>
              <w:spacing w:after="200" w:line="276" w:lineRule="exact"/>
              <w:rPr>
                <w:rFonts w:eastAsia="Calibri" w:cs="Calibri"/>
                <w:b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LUNES </w:t>
            </w:r>
            <w:r w:rsidR="00F05141">
              <w:rPr>
                <w:rFonts w:eastAsia="Calibri" w:cs="Calibri"/>
                <w:b/>
                <w:color w:val="000000"/>
                <w:sz w:val="24"/>
              </w:rPr>
              <w:t>2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1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A6814" w14:textId="64033AEB" w:rsidR="00306411" w:rsidRDefault="00803BAD" w:rsidP="00803BAD">
            <w:pPr>
              <w:pStyle w:val="Contenidodelatabla"/>
            </w:pPr>
            <w:r>
              <w:t xml:space="preserve">Posible Asueto/   </w:t>
            </w:r>
            <w:r>
              <w:t>Unidad XIV. Poder Tributario</w:t>
            </w:r>
          </w:p>
        </w:tc>
      </w:tr>
      <w:tr w:rsidR="00306411" w14:paraId="061F376B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5285EE99" w14:textId="0C1C2D29" w:rsidR="00306411" w:rsidRDefault="00306411" w:rsidP="00803BAD">
            <w:pPr>
              <w:spacing w:after="200" w:line="276" w:lineRule="exact"/>
              <w:rPr>
                <w:rFonts w:eastAsia="Calibri" w:cs="Calibri"/>
                <w:b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lastRenderedPageBreak/>
              <w:t xml:space="preserve">MIERCOLES </w:t>
            </w:r>
            <w:r w:rsidR="00F05141">
              <w:rPr>
                <w:rFonts w:eastAsia="Calibri" w:cs="Calibri"/>
                <w:b/>
                <w:color w:val="000000"/>
                <w:sz w:val="24"/>
              </w:rPr>
              <w:t>2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3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F4822" w14:textId="02A55D19" w:rsidR="00306411" w:rsidRDefault="00803BAD" w:rsidP="00803BAD">
            <w:pPr>
              <w:pStyle w:val="Contenidodelatabla"/>
            </w:pPr>
            <w:r>
              <w:t>Unidad XIV. Poder Tributario</w:t>
            </w:r>
            <w:r>
              <w:t xml:space="preserve"> </w:t>
            </w:r>
          </w:p>
        </w:tc>
      </w:tr>
      <w:tr w:rsidR="000E4620" w14:paraId="182A9F88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69DA91C" w14:textId="11C46A1A" w:rsidR="000E4620" w:rsidRDefault="006570D0" w:rsidP="000E4620">
            <w:pPr>
              <w:spacing w:after="200" w:line="276" w:lineRule="exact"/>
              <w:rPr>
                <w:rFonts w:eastAsia="Calibri" w:cs="Calibri"/>
                <w:b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VIERNES </w:t>
            </w:r>
            <w:r w:rsidR="00F05141">
              <w:rPr>
                <w:rFonts w:eastAsia="Calibri" w:cs="Calibri"/>
                <w:b/>
                <w:color w:val="000000"/>
                <w:sz w:val="24"/>
              </w:rPr>
              <w:t>2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5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D7B94" w14:textId="77777777" w:rsidR="000E4620" w:rsidRDefault="000E4620" w:rsidP="000E4620">
            <w:pPr>
              <w:pStyle w:val="Contenidodelatabla"/>
            </w:pPr>
            <w:r>
              <w:t>Unidad XVII. Extinción Relación Jurídica Tributaria</w:t>
            </w:r>
          </w:p>
        </w:tc>
      </w:tr>
      <w:tr w:rsidR="00F05141" w14:paraId="0B5280B4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39AEA16A" w14:textId="720A03DC" w:rsidR="00F05141" w:rsidRDefault="00F05141" w:rsidP="00803BAD">
            <w:pPr>
              <w:spacing w:after="200" w:line="276" w:lineRule="exact"/>
              <w:rPr>
                <w:rFonts w:eastAsia="Calibri" w:cs="Calibri"/>
                <w:b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LUNES </w:t>
            </w:r>
            <w:r w:rsidR="00D57AC8">
              <w:rPr>
                <w:rFonts w:eastAsia="Calibri" w:cs="Calibri"/>
                <w:b/>
                <w:color w:val="000000"/>
                <w:sz w:val="24"/>
              </w:rPr>
              <w:t>2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8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324AA" w14:textId="4A340E86" w:rsidR="00F05141" w:rsidRDefault="00F05141" w:rsidP="00803BAD">
            <w:pPr>
              <w:pStyle w:val="Contenidodelatabla"/>
            </w:pPr>
            <w:r w:rsidRPr="0071051E">
              <w:rPr>
                <w:b/>
                <w:color w:val="FF0000"/>
              </w:rPr>
              <w:t>1ER PARCIAL</w:t>
            </w:r>
            <w:r w:rsidR="00803BAD">
              <w:t xml:space="preserve"> </w:t>
            </w:r>
          </w:p>
        </w:tc>
      </w:tr>
      <w:tr w:rsidR="00803BAD" w14:paraId="76DD0CC6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C81E704" w14:textId="1A05C6A3" w:rsidR="00803BAD" w:rsidRDefault="00803BAD" w:rsidP="00803BAD">
            <w:pPr>
              <w:spacing w:after="200" w:line="276" w:lineRule="exact"/>
              <w:rPr>
                <w:rFonts w:eastAsia="Calibri" w:cs="Calibri"/>
                <w:b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MIÉRCOLES </w:t>
            </w:r>
            <w:r>
              <w:rPr>
                <w:rFonts w:eastAsia="Calibri" w:cs="Calibri"/>
                <w:b/>
                <w:color w:val="000000"/>
                <w:sz w:val="24"/>
              </w:rPr>
              <w:t>30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8882E" w14:textId="0562BAF0" w:rsidR="00803BAD" w:rsidRPr="0071051E" w:rsidRDefault="00803BAD" w:rsidP="000E4620">
            <w:pPr>
              <w:pStyle w:val="Contenidodelatabla"/>
              <w:rPr>
                <w:b/>
                <w:color w:val="FF0000"/>
              </w:rPr>
            </w:pPr>
            <w:r>
              <w:t>Unidad XV. Aplicación Espacial de la Ley Tributaria</w:t>
            </w:r>
          </w:p>
        </w:tc>
      </w:tr>
      <w:tr w:rsidR="00B52A57" w14:paraId="7B9C662C" w14:textId="77777777" w:rsidTr="0071051E"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DB3E2" w:themeFill="text2" w:themeFillTint="66"/>
          </w:tcPr>
          <w:p w14:paraId="3636D1D0" w14:textId="77777777" w:rsidR="00B52A57" w:rsidRPr="0071051E" w:rsidRDefault="00306411" w:rsidP="0071051E">
            <w:pPr>
              <w:pStyle w:val="Contenidodelatabl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OCTUBRE</w:t>
            </w:r>
          </w:p>
        </w:tc>
        <w:tc>
          <w:tcPr>
            <w:tcW w:w="7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</w:tcPr>
          <w:p w14:paraId="701BF53F" w14:textId="77777777" w:rsidR="00B52A57" w:rsidRDefault="00B52A57">
            <w:pPr>
              <w:pStyle w:val="Contenidodelatabla"/>
            </w:pPr>
          </w:p>
        </w:tc>
      </w:tr>
      <w:tr w:rsidR="00B52A57" w14:paraId="660A2F15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43B55AD8" w14:textId="1B718D44" w:rsidR="00B52A57" w:rsidRPr="0071051E" w:rsidRDefault="00803BAD">
            <w:pPr>
              <w:spacing w:after="200" w:line="276" w:lineRule="exact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VIERNES </w:t>
            </w:r>
            <w:r>
              <w:rPr>
                <w:rFonts w:eastAsia="Calibri" w:cs="Calibri"/>
                <w:b/>
                <w:color w:val="000000"/>
                <w:sz w:val="24"/>
              </w:rPr>
              <w:t>2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AFA1F" w14:textId="0EDAE32D" w:rsidR="00B52A57" w:rsidRDefault="00803BAD" w:rsidP="00803BAD">
            <w:pPr>
              <w:pStyle w:val="Contenidodelatabla"/>
            </w:pPr>
            <w:r>
              <w:t>PRACTICAS</w:t>
            </w:r>
            <w:r>
              <w:t xml:space="preserve"> </w:t>
            </w:r>
          </w:p>
        </w:tc>
      </w:tr>
      <w:tr w:rsidR="00B52A57" w14:paraId="186F4DAA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4640966" w14:textId="7A4A06CD" w:rsidR="00B52A57" w:rsidRPr="0071051E" w:rsidRDefault="006570D0">
            <w:pPr>
              <w:spacing w:after="200" w:line="276" w:lineRule="exact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 xml:space="preserve">LUNES </w:t>
            </w:r>
            <w:r w:rsidR="00803BAD">
              <w:rPr>
                <w:rFonts w:eastAsia="Calibri" w:cs="Calibri"/>
                <w:b/>
                <w:color w:val="000000"/>
                <w:sz w:val="24"/>
              </w:rPr>
              <w:t>5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97A8D" w14:textId="30C13B56" w:rsidR="00B52A57" w:rsidRDefault="00F20789">
            <w:pPr>
              <w:pStyle w:val="Contenidodelatabla"/>
            </w:pPr>
            <w:r>
              <w:t xml:space="preserve">Continuidad </w:t>
            </w:r>
            <w:r>
              <w:t>UNIDAD XVIII.  Administración tributaria – Determinación</w:t>
            </w:r>
          </w:p>
        </w:tc>
      </w:tr>
      <w:tr w:rsidR="00F20789" w14:paraId="2320BE8A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01032F74" w14:textId="1B3E9419" w:rsidR="00F20789" w:rsidRPr="0071051E" w:rsidRDefault="00F20789" w:rsidP="00F20789">
            <w:pPr>
              <w:spacing w:after="200" w:line="276" w:lineRule="exact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>MIÉRCOLES 7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02D8F" w14:textId="252E01A6" w:rsidR="00F20789" w:rsidRDefault="00F20789" w:rsidP="00F20789">
            <w:pPr>
              <w:pStyle w:val="Contenidodelatabla"/>
            </w:pPr>
            <w:r>
              <w:t>UNIDAD XVIII.  Administración tributaria – Determinación</w:t>
            </w:r>
          </w:p>
        </w:tc>
      </w:tr>
      <w:tr w:rsidR="00F20789" w14:paraId="75A04334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3A3A6F40" w14:textId="52EF213E" w:rsidR="00F20789" w:rsidRPr="0071051E" w:rsidRDefault="00F20789" w:rsidP="00F20789">
            <w:pPr>
              <w:spacing w:after="200" w:line="276" w:lineRule="exact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>VIERNES 9</w:t>
            </w:r>
            <w:r w:rsidRPr="0071051E">
              <w:rPr>
                <w:rFonts w:eastAsia="Calibri" w:cs="Calibri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AD026" w14:textId="1D12F6F6" w:rsidR="00F20789" w:rsidRDefault="00F20789" w:rsidP="00F20789">
            <w:pPr>
              <w:pStyle w:val="Contenidodelatabla"/>
            </w:pPr>
            <w:r>
              <w:t>PRACTICAS</w:t>
            </w:r>
          </w:p>
        </w:tc>
      </w:tr>
      <w:tr w:rsidR="00F20789" w14:paraId="789462A4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203F1668" w14:textId="343EC1BD" w:rsidR="00F20789" w:rsidRPr="0071051E" w:rsidRDefault="00F20789" w:rsidP="00F20789">
            <w:pPr>
              <w:spacing w:after="200" w:line="276" w:lineRule="exact"/>
              <w:rPr>
                <w:rFonts w:eastAsia="Calibri" w:cs="Calibri"/>
                <w:b/>
                <w:sz w:val="24"/>
              </w:rPr>
            </w:pPr>
            <w:r w:rsidRPr="0071051E">
              <w:rPr>
                <w:rFonts w:eastAsia="Calibri" w:cs="Calibri"/>
                <w:b/>
                <w:color w:val="000000"/>
                <w:sz w:val="24"/>
              </w:rPr>
              <w:t xml:space="preserve">LUNES </w:t>
            </w:r>
            <w:r>
              <w:rPr>
                <w:rFonts w:eastAsia="Calibri" w:cs="Calibri"/>
                <w:b/>
                <w:color w:val="000000"/>
                <w:sz w:val="24"/>
              </w:rPr>
              <w:t>12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B58A4" w14:textId="175630AB" w:rsidR="00F20789" w:rsidRDefault="00F20789" w:rsidP="00F20789">
            <w:pPr>
              <w:pStyle w:val="Contenidodelatabla"/>
            </w:pPr>
            <w:r>
              <w:t xml:space="preserve">FERIADO  </w:t>
            </w:r>
          </w:p>
        </w:tc>
      </w:tr>
      <w:tr w:rsidR="00F20789" w14:paraId="417B1722" w14:textId="77777777" w:rsidTr="0071051E"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993053" w14:textId="428D7595" w:rsidR="00F20789" w:rsidRPr="0071051E" w:rsidRDefault="00F20789" w:rsidP="00F20789">
            <w:pPr>
              <w:spacing w:after="200" w:line="276" w:lineRule="exact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>MIÉRCOLES 14</w:t>
            </w:r>
          </w:p>
        </w:tc>
        <w:tc>
          <w:tcPr>
            <w:tcW w:w="7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FDF01" w14:textId="2AF03EDD" w:rsidR="00F20789" w:rsidRDefault="00F20789" w:rsidP="00F20789">
            <w:pPr>
              <w:pStyle w:val="Contenidodelatabla"/>
            </w:pPr>
            <w:r>
              <w:t>UNIDAD XIX. Procedimientos contenciosos</w:t>
            </w:r>
          </w:p>
        </w:tc>
      </w:tr>
      <w:tr w:rsidR="00F20789" w14:paraId="393C418D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2A33512A" w14:textId="2A1C3D26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VIERNES 16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D7B9F" w14:textId="77777777" w:rsidR="00F20789" w:rsidRDefault="00F20789" w:rsidP="00F20789">
            <w:pPr>
              <w:pStyle w:val="Contenidodelatabla"/>
            </w:pPr>
            <w:r>
              <w:t>TP</w:t>
            </w:r>
          </w:p>
        </w:tc>
      </w:tr>
      <w:tr w:rsidR="00F20789" w14:paraId="0104416A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57ABA04D" w14:textId="370790DF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LUNES 19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1A142" w14:textId="664BF571" w:rsidR="00F20789" w:rsidRPr="0071051E" w:rsidRDefault="00F20789" w:rsidP="00F20789">
            <w:pPr>
              <w:pStyle w:val="Contenidodelatabla"/>
              <w:rPr>
                <w:b/>
                <w:color w:val="FF0000"/>
              </w:rPr>
            </w:pPr>
            <w:r>
              <w:t>Unidad XX. Procedimiento de Repetición – Acciones de cobro judicial</w:t>
            </w:r>
          </w:p>
        </w:tc>
      </w:tr>
      <w:tr w:rsidR="00F20789" w14:paraId="7FFAB0EA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1B4E2A4B" w14:textId="14C71030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MIÉRCOLES 21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94E39" w14:textId="27E05030" w:rsidR="00F20789" w:rsidRDefault="00F20789" w:rsidP="00F20789">
            <w:pPr>
              <w:pStyle w:val="Contenidodelatabla"/>
            </w:pPr>
            <w:r>
              <w:t xml:space="preserve"> Unidad XXI. Derecho Penal Tributario</w:t>
            </w:r>
          </w:p>
        </w:tc>
      </w:tr>
      <w:tr w:rsidR="00F20789" w14:paraId="21676E37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4F61FF26" w14:textId="1D1DDE04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VIERNES 23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639E1" w14:textId="77777777" w:rsidR="00F20789" w:rsidRDefault="00F20789" w:rsidP="00F20789">
            <w:pPr>
              <w:pStyle w:val="Contenidodelatabla"/>
            </w:pPr>
            <w:r>
              <w:t>TP</w:t>
            </w:r>
          </w:p>
        </w:tc>
      </w:tr>
      <w:tr w:rsidR="00F20789" w14:paraId="1902F7C2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17FC0907" w14:textId="783291C1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LUNES 26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30B3D" w14:textId="476D53B4" w:rsidR="00F20789" w:rsidRDefault="00F20789" w:rsidP="00F20789">
            <w:pPr>
              <w:pStyle w:val="Contenidodelatabla"/>
            </w:pPr>
            <w:r>
              <w:t xml:space="preserve">UNIDAD XXII. </w:t>
            </w:r>
            <w:r w:rsidRPr="000521E2">
              <w:rPr>
                <w:rFonts w:asciiTheme="minorHAnsi" w:hAnsiTheme="minorHAnsi" w:cstheme="minorHAnsi"/>
                <w:color w:val="32373D"/>
                <w:szCs w:val="22"/>
              </w:rPr>
              <w:t>Procedimientos Penales</w:t>
            </w:r>
          </w:p>
        </w:tc>
      </w:tr>
      <w:tr w:rsidR="00F20789" w14:paraId="60D88A83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1C272CD" w14:textId="36B601BB" w:rsidR="00F20789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MIERCOLES 28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B05C1" w14:textId="3E07A6D4" w:rsidR="00F20789" w:rsidRDefault="00F20789" w:rsidP="00F20789">
            <w:pPr>
              <w:pStyle w:val="Contenidodelatabla"/>
            </w:pPr>
            <w:r w:rsidRPr="002C11DF">
              <w:rPr>
                <w:b/>
                <w:color w:val="FF0000"/>
              </w:rPr>
              <w:t>2DO PARCIAL</w:t>
            </w:r>
          </w:p>
        </w:tc>
      </w:tr>
      <w:tr w:rsidR="00F20789" w14:paraId="5949F916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18CB5CEB" w14:textId="1A2F14DB" w:rsidR="00F20789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>VIERNES 30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866BB" w14:textId="66126DDF" w:rsidR="00F20789" w:rsidRPr="00D57AC8" w:rsidRDefault="00F20789" w:rsidP="00F20789">
            <w:pPr>
              <w:pStyle w:val="Contenidodelatabla"/>
              <w:rPr>
                <w:bCs/>
              </w:rPr>
            </w:pPr>
            <w:r w:rsidRPr="00D57AC8">
              <w:rPr>
                <w:bCs/>
              </w:rPr>
              <w:t>TP</w:t>
            </w:r>
          </w:p>
        </w:tc>
      </w:tr>
      <w:tr w:rsidR="00F20789" w14:paraId="49063E68" w14:textId="77777777" w:rsidTr="00313391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95B3D7" w:themeFill="accent1" w:themeFillTint="99"/>
          </w:tcPr>
          <w:p w14:paraId="21E783BA" w14:textId="77777777" w:rsidR="00F20789" w:rsidRDefault="00F20789" w:rsidP="00F20789">
            <w:pPr>
              <w:pStyle w:val="Contenidodelatabla"/>
              <w:rPr>
                <w:b/>
                <w:sz w:val="24"/>
              </w:rPr>
            </w:pPr>
            <w:r w:rsidRPr="00313391">
              <w:rPr>
                <w:b/>
                <w:sz w:val="24"/>
              </w:rPr>
              <w:t>NOVIEMBRE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5B3D7" w:themeFill="accent1" w:themeFillTint="99"/>
          </w:tcPr>
          <w:p w14:paraId="49B53D87" w14:textId="77777777" w:rsidR="00F20789" w:rsidRDefault="00F20789" w:rsidP="00F20789">
            <w:pPr>
              <w:pStyle w:val="Contenidodelatabla"/>
            </w:pPr>
          </w:p>
        </w:tc>
      </w:tr>
      <w:tr w:rsidR="00F20789" w14:paraId="6A24334C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4F9B967" w14:textId="7CCA8500" w:rsidR="00F20789" w:rsidRPr="0071051E" w:rsidRDefault="00F20789" w:rsidP="00F20789">
            <w:pPr>
              <w:spacing w:after="200" w:line="276" w:lineRule="exact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color w:val="000000"/>
                <w:sz w:val="24"/>
              </w:rPr>
              <w:t>LUNES 2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AA838" w14:textId="77777777" w:rsidR="00F20789" w:rsidRDefault="00F20789" w:rsidP="00F20789">
            <w:pPr>
              <w:pStyle w:val="Contenidodelatabla"/>
            </w:pPr>
            <w:r>
              <w:t>Unidad XXIII. Impuesto a las Ganancias</w:t>
            </w:r>
          </w:p>
        </w:tc>
      </w:tr>
      <w:tr w:rsidR="00F20789" w14:paraId="0D555F6D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09D0EB57" w14:textId="18DE342C" w:rsidR="00F20789" w:rsidRPr="0071051E" w:rsidRDefault="00F20789" w:rsidP="00F20789">
            <w:pPr>
              <w:spacing w:after="200" w:line="276" w:lineRule="exact"/>
              <w:rPr>
                <w:b/>
                <w:bCs/>
                <w:sz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</w:rPr>
              <w:t>MIÉRCOLES 4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11E55" w14:textId="224EA506" w:rsidR="00F20789" w:rsidRDefault="00F20789" w:rsidP="00F20789">
            <w:pPr>
              <w:pStyle w:val="Contenidodelatabla"/>
            </w:pPr>
            <w:r>
              <w:t>Unidad XXIII. Impuesto a las Ganancias</w:t>
            </w:r>
          </w:p>
        </w:tc>
      </w:tr>
      <w:tr w:rsidR="00F20789" w14:paraId="4461EBEA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1F3A8316" w14:textId="2F0EEB89" w:rsidR="00F20789" w:rsidRPr="0071051E" w:rsidRDefault="00F20789" w:rsidP="00F20789">
            <w:pPr>
              <w:pStyle w:val="Contenidodelatabla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VIERNES 6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39618" w14:textId="77777777" w:rsidR="00F20789" w:rsidRDefault="00F20789" w:rsidP="00F20789">
            <w:pPr>
              <w:pStyle w:val="Contenidodelatabla"/>
            </w:pPr>
            <w:r>
              <w:t>TP</w:t>
            </w:r>
          </w:p>
        </w:tc>
      </w:tr>
      <w:tr w:rsidR="00F20789" w14:paraId="5D6839E5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BA437A3" w14:textId="32E9147D" w:rsidR="00F20789" w:rsidRPr="0071051E" w:rsidRDefault="00F20789" w:rsidP="00F20789">
            <w:pPr>
              <w:pStyle w:val="Contenidodelatabla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LUNES 9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75AEE" w14:textId="77777777" w:rsidR="00F20789" w:rsidRDefault="00F20789" w:rsidP="00F20789">
            <w:pPr>
              <w:pStyle w:val="Contenidodelatabla"/>
            </w:pPr>
            <w:proofErr w:type="gramStart"/>
            <w:r>
              <w:t>Unidad  XXIV.</w:t>
            </w:r>
            <w:proofErr w:type="gramEnd"/>
            <w:r>
              <w:t xml:space="preserve"> IVA</w:t>
            </w:r>
          </w:p>
        </w:tc>
      </w:tr>
      <w:tr w:rsidR="00F20789" w14:paraId="0F687CD8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0281F371" w14:textId="1AB2291F" w:rsidR="00F20789" w:rsidRPr="0071051E" w:rsidRDefault="00F20789" w:rsidP="00F20789">
            <w:pPr>
              <w:pStyle w:val="Contenidodelatabla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MIERCOLES 11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4E315" w14:textId="77777777" w:rsidR="00F20789" w:rsidRDefault="00F20789" w:rsidP="00F20789">
            <w:pPr>
              <w:pStyle w:val="Contenidodelatabla"/>
            </w:pPr>
            <w:r>
              <w:t>Unidad XXVI. Impuesto sobre los Ingresos Brutos</w:t>
            </w:r>
          </w:p>
        </w:tc>
      </w:tr>
      <w:tr w:rsidR="00F20789" w14:paraId="5B74E99C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368A1747" w14:textId="00C86EB5" w:rsidR="00F20789" w:rsidRPr="0071051E" w:rsidRDefault="00F20789" w:rsidP="00F20789">
            <w:pPr>
              <w:pStyle w:val="Contenidodelatabla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VIERNES 13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BCA18" w14:textId="77777777" w:rsidR="00F20789" w:rsidRDefault="00F20789" w:rsidP="00F20789">
            <w:pPr>
              <w:pStyle w:val="Contenidodelatabla"/>
            </w:pPr>
            <w:r>
              <w:t>TP</w:t>
            </w:r>
          </w:p>
        </w:tc>
      </w:tr>
      <w:tr w:rsidR="00F20789" w14:paraId="6A26235E" w14:textId="77777777" w:rsidTr="0071051E"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32FF48" w14:textId="0AA48BE9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LUNES  17</w:t>
            </w:r>
          </w:p>
        </w:tc>
        <w:tc>
          <w:tcPr>
            <w:tcW w:w="7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83F6D" w14:textId="4AE55824" w:rsidR="00F20789" w:rsidRPr="009B3063" w:rsidRDefault="00F20789" w:rsidP="00F20789">
            <w:pPr>
              <w:pStyle w:val="Contenidodelatabla"/>
              <w:rPr>
                <w:color w:val="000000" w:themeColor="text1"/>
              </w:rPr>
            </w:pPr>
            <w:r>
              <w:t>Unidad XXXII. Régimen Simplificado para Pequeños Contribuyentes</w:t>
            </w:r>
          </w:p>
        </w:tc>
      </w:tr>
      <w:tr w:rsidR="00F20789" w14:paraId="0301E59E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5427C721" w14:textId="1A49D15A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MIERCOLES 18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F321B" w14:textId="5FABAFD1" w:rsidR="00F20789" w:rsidRDefault="00F20789" w:rsidP="00F20789">
            <w:pPr>
              <w:pStyle w:val="Contenidodelatabla"/>
            </w:pPr>
            <w:r>
              <w:t xml:space="preserve">Unidad XVII. Impuesto de Sellos Unidad XXIX. </w:t>
            </w:r>
          </w:p>
        </w:tc>
      </w:tr>
      <w:tr w:rsidR="00F20789" w14:paraId="75078F2A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AD28D86" w14:textId="69748D18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VIERNES 20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C578C" w14:textId="4B70A7ED" w:rsidR="00F20789" w:rsidRDefault="00F20789" w:rsidP="00F20789">
            <w:pPr>
              <w:pStyle w:val="Contenidodelatabla"/>
            </w:pPr>
            <w:r>
              <w:t>TP</w:t>
            </w:r>
          </w:p>
        </w:tc>
      </w:tr>
      <w:tr w:rsidR="00F20789" w14:paraId="3A9C2105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3E0C4175" w14:textId="6EC2A62D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LUNES 23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80170" w14:textId="4B7AFF5E" w:rsidR="00F20789" w:rsidRDefault="00F20789" w:rsidP="00F20789">
            <w:pPr>
              <w:pStyle w:val="Contenidodelatabla"/>
            </w:pPr>
            <w:r>
              <w:t>FERIADO</w:t>
            </w:r>
          </w:p>
        </w:tc>
      </w:tr>
      <w:tr w:rsidR="00F20789" w14:paraId="69EC8FA7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12AB960F" w14:textId="28CA76CF" w:rsidR="00F20789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MIERCOLES 25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87DBD" w14:textId="0AE7B879" w:rsidR="00F20789" w:rsidRDefault="00F20789" w:rsidP="00F20789">
            <w:pPr>
              <w:pStyle w:val="Contenidodelatabla"/>
            </w:pPr>
            <w:r>
              <w:t xml:space="preserve">Impuesto Inmobiliario y a los </w:t>
            </w:r>
            <w:proofErr w:type="spellStart"/>
            <w:r>
              <w:t>Automotore</w:t>
            </w:r>
            <w:proofErr w:type="spellEnd"/>
            <w:r>
              <w:t>. Unidad XXX</w:t>
            </w:r>
          </w:p>
        </w:tc>
      </w:tr>
      <w:tr w:rsidR="00F20789" w14:paraId="22D1EB0C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5218CAAA" w14:textId="06C57EF7" w:rsidR="00F20789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VIERNES 27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3C1E3" w14:textId="4C702BCE" w:rsidR="00F20789" w:rsidRDefault="00F20789" w:rsidP="00F20789">
            <w:pPr>
              <w:pStyle w:val="Contenidodelatabla"/>
            </w:pPr>
            <w:r>
              <w:t>TP</w:t>
            </w:r>
          </w:p>
        </w:tc>
      </w:tr>
      <w:tr w:rsidR="00F20789" w14:paraId="61E52745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6028345C" w14:textId="6BAD4E80" w:rsidR="00F20789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LUNES </w:t>
            </w:r>
            <w:r>
              <w:rPr>
                <w:b/>
                <w:sz w:val="24"/>
              </w:rPr>
              <w:t>30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D871D" w14:textId="2948E1F1" w:rsidR="00F20789" w:rsidRDefault="00F20789" w:rsidP="00F20789">
            <w:pPr>
              <w:pStyle w:val="Contenidodelatabla"/>
            </w:pPr>
            <w:r>
              <w:rPr>
                <w:b/>
                <w:color w:val="FF0000"/>
              </w:rPr>
              <w:t>3 ER PARCIAL</w:t>
            </w:r>
          </w:p>
        </w:tc>
      </w:tr>
      <w:tr w:rsidR="00F20789" w14:paraId="73D7B748" w14:textId="77777777" w:rsidTr="0071051E"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DB3E2" w:themeFill="text2" w:themeFillTint="66"/>
          </w:tcPr>
          <w:p w14:paraId="334FEB43" w14:textId="77777777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DICIEMBRE</w:t>
            </w:r>
          </w:p>
        </w:tc>
        <w:tc>
          <w:tcPr>
            <w:tcW w:w="7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</w:tcPr>
          <w:p w14:paraId="1C012AE8" w14:textId="77777777" w:rsidR="00F20789" w:rsidRDefault="00F20789" w:rsidP="00F20789">
            <w:pPr>
              <w:pStyle w:val="Contenidodelatabla"/>
            </w:pPr>
          </w:p>
        </w:tc>
      </w:tr>
      <w:tr w:rsidR="00F20789" w14:paraId="7F4F89B5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B5640C3" w14:textId="5B588FDE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MIERCOLES 2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F6842" w14:textId="5C02C36A" w:rsidR="00F20789" w:rsidRDefault="00F20789" w:rsidP="00F20789">
            <w:pPr>
              <w:pStyle w:val="Contenidodelatabla"/>
            </w:pPr>
            <w:r w:rsidRPr="00D57AC8">
              <w:rPr>
                <w:b/>
              </w:rPr>
              <w:t>C</w:t>
            </w:r>
            <w:r w:rsidRPr="00D57AC8">
              <w:rPr>
                <w:bCs/>
              </w:rPr>
              <w:t>ierre de notas</w:t>
            </w:r>
          </w:p>
        </w:tc>
      </w:tr>
      <w:tr w:rsidR="00F20789" w14:paraId="360F2AF8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2962EDE0" w14:textId="118BD5B8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bookmarkStart w:id="0" w:name="_GoBack"/>
            <w:bookmarkEnd w:id="0"/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C6D6F" w14:textId="4053702A" w:rsidR="00F20789" w:rsidRPr="00D57AC8" w:rsidRDefault="00F20789" w:rsidP="00F20789">
            <w:pPr>
              <w:pStyle w:val="Contenidodelatabla"/>
              <w:rPr>
                <w:b/>
              </w:rPr>
            </w:pPr>
          </w:p>
        </w:tc>
      </w:tr>
      <w:tr w:rsidR="00F20789" w14:paraId="565EA06D" w14:textId="77777777" w:rsidTr="0071051E"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</w:tcPr>
          <w:p w14:paraId="7EF0384B" w14:textId="75FFF630" w:rsidR="00F20789" w:rsidRPr="0071051E" w:rsidRDefault="00F20789" w:rsidP="00F20789">
            <w:pPr>
              <w:pStyle w:val="Contenidodelatabla"/>
              <w:rPr>
                <w:b/>
                <w:sz w:val="24"/>
              </w:rPr>
            </w:pPr>
            <w:r>
              <w:rPr>
                <w:b/>
                <w:sz w:val="24"/>
              </w:rPr>
              <w:t>JUEVES 10</w:t>
            </w:r>
          </w:p>
        </w:tc>
        <w:tc>
          <w:tcPr>
            <w:tcW w:w="75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C8B08" w14:textId="64F120FF" w:rsidR="00F20789" w:rsidRDefault="00F20789" w:rsidP="00F20789">
            <w:pPr>
              <w:pStyle w:val="Contenidodelatabla"/>
            </w:pPr>
            <w:r>
              <w:t>Coloquio/ Firma libreta</w:t>
            </w:r>
          </w:p>
        </w:tc>
      </w:tr>
    </w:tbl>
    <w:p w14:paraId="073D4C5E" w14:textId="77777777" w:rsidR="00B52A57" w:rsidRDefault="00B52A57">
      <w:pPr>
        <w:spacing w:after="200" w:line="276" w:lineRule="exact"/>
        <w:rPr>
          <w:rFonts w:eastAsia="Calibri" w:cs="Calibri"/>
          <w:sz w:val="24"/>
        </w:rPr>
      </w:pPr>
    </w:p>
    <w:sectPr w:rsidR="00B52A57">
      <w:pgSz w:w="12240" w:h="15840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52A57"/>
    <w:rsid w:val="00042F1D"/>
    <w:rsid w:val="000521E2"/>
    <w:rsid w:val="000C201D"/>
    <w:rsid w:val="000E4620"/>
    <w:rsid w:val="002C11DF"/>
    <w:rsid w:val="00306411"/>
    <w:rsid w:val="00313391"/>
    <w:rsid w:val="00394EEE"/>
    <w:rsid w:val="0050757E"/>
    <w:rsid w:val="006570D0"/>
    <w:rsid w:val="00665806"/>
    <w:rsid w:val="0071051E"/>
    <w:rsid w:val="00803BAD"/>
    <w:rsid w:val="008B3899"/>
    <w:rsid w:val="009B3063"/>
    <w:rsid w:val="00A524BE"/>
    <w:rsid w:val="00B52A57"/>
    <w:rsid w:val="00B5418A"/>
    <w:rsid w:val="00BC3504"/>
    <w:rsid w:val="00D57AC8"/>
    <w:rsid w:val="00E40C00"/>
    <w:rsid w:val="00EC08BD"/>
    <w:rsid w:val="00F05141"/>
    <w:rsid w:val="00F20789"/>
    <w:rsid w:val="00FE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6707A"/>
  <w15:docId w15:val="{615AD1D8-8E4D-4C0B-980E-877AE819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"/>
        <w:kern w:val="2"/>
        <w:sz w:val="22"/>
        <w:szCs w:val="24"/>
        <w:lang w:val="es-A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Ttulo3">
    <w:name w:val="heading 3"/>
    <w:basedOn w:val="Ttulo"/>
    <w:next w:val="Textoindependiente"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Muydestacado">
    <w:name w:val="Muy destacado"/>
    <w:qFormat/>
    <w:rPr>
      <w:b/>
      <w:bCs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ontenidodelatabla">
    <w:name w:val="Contenido de la tabla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315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</dc:creator>
  <dc:description/>
  <cp:lastModifiedBy>Germán Cañete</cp:lastModifiedBy>
  <cp:revision>16</cp:revision>
  <cp:lastPrinted>2023-08-24T19:36:00Z</cp:lastPrinted>
  <dcterms:created xsi:type="dcterms:W3CDTF">2021-03-04T13:04:00Z</dcterms:created>
  <dcterms:modified xsi:type="dcterms:W3CDTF">2026-08-19T17:46:00Z</dcterms:modified>
  <dc:language>es-AR</dc:language>
</cp:coreProperties>
</file>